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4E" w:rsidRPr="00D7074E" w:rsidRDefault="00D7074E" w:rsidP="00D7074E">
      <w:pPr>
        <w:jc w:val="both"/>
        <w:rPr>
          <w:rFonts w:ascii="Times New Roman" w:hAnsi="Times New Roman" w:cs="Times New Roman"/>
          <w:b/>
        </w:rPr>
      </w:pPr>
      <w:r w:rsidRPr="00D7074E">
        <w:rPr>
          <w:rFonts w:ascii="Times New Roman" w:hAnsi="Times New Roman" w:cs="Times New Roman"/>
          <w:noProof/>
        </w:rPr>
        <w:t xml:space="preserve">                                                                            </w:t>
      </w:r>
      <w:r w:rsidRPr="00D7074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BDDCB40" wp14:editId="06CB6392">
            <wp:extent cx="522605" cy="584200"/>
            <wp:effectExtent l="19050" t="0" r="0" b="0"/>
            <wp:docPr id="3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4E" w:rsidRPr="00D7074E" w:rsidRDefault="00D7074E" w:rsidP="00D707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074E">
        <w:rPr>
          <w:rFonts w:ascii="Times New Roman" w:hAnsi="Times New Roman" w:cs="Times New Roman"/>
          <w:b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D7074E" w:rsidRPr="00D7074E" w:rsidRDefault="00D7074E" w:rsidP="00D707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74E">
        <w:rPr>
          <w:rFonts w:ascii="Times New Roman" w:hAnsi="Times New Roman" w:cs="Times New Roman"/>
          <w:b/>
        </w:rPr>
        <w:t>СОЧИНСКАЯ ГОРОДСКАЯ ОРГАНИЗАЦИЯ ПРОФЕССИОНАЛЬНОГО СОЮЗА РАБОТНИКОВ НАРОДНОГО ОБРАЗОВАНИЯ И НАУКИ РОССИЙСКОЙ ФЕДЕРАЦИИ</w:t>
      </w:r>
    </w:p>
    <w:p w:rsidR="00D7074E" w:rsidRPr="00D7074E" w:rsidRDefault="00D7074E" w:rsidP="00D7074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074E">
        <w:rPr>
          <w:rFonts w:ascii="Times New Roman" w:hAnsi="Times New Roman" w:cs="Times New Roman"/>
          <w:b/>
          <w:sz w:val="16"/>
          <w:szCs w:val="16"/>
        </w:rPr>
        <w:t xml:space="preserve"> (СОЧИНСКАЯ ГОРОДСКАЯ ОРГАНИЗАЦИЯ ОБЩЕРОССИЙСКОГО ПРОФСОЮЗА ОБРАЗОВАНИЯ)</w:t>
      </w:r>
    </w:p>
    <w:p w:rsidR="00D7074E" w:rsidRPr="00D7074E" w:rsidRDefault="00D7074E" w:rsidP="00D70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74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Pr="00D7074E">
        <w:rPr>
          <w:rFonts w:ascii="Times New Roman" w:hAnsi="Times New Roman" w:cs="Times New Roman"/>
          <w:sz w:val="28"/>
          <w:szCs w:val="28"/>
        </w:rPr>
        <w:t>УТВЕРЖДЕНА</w:t>
      </w:r>
    </w:p>
    <w:p w:rsidR="00D7074E" w:rsidRPr="00D7074E" w:rsidRDefault="00D7074E" w:rsidP="00D70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74E">
        <w:rPr>
          <w:rFonts w:ascii="Times New Roman" w:hAnsi="Times New Roman" w:cs="Times New Roman"/>
          <w:sz w:val="28"/>
          <w:szCs w:val="28"/>
        </w:rPr>
        <w:t>постановлением Президиума</w:t>
      </w:r>
    </w:p>
    <w:p w:rsidR="00D7074E" w:rsidRPr="00D7074E" w:rsidRDefault="00D7074E" w:rsidP="00D70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74E">
        <w:rPr>
          <w:rFonts w:ascii="Times New Roman" w:hAnsi="Times New Roman" w:cs="Times New Roman"/>
          <w:sz w:val="28"/>
          <w:szCs w:val="28"/>
        </w:rPr>
        <w:t>СГО Общероссийского</w:t>
      </w:r>
    </w:p>
    <w:p w:rsidR="00D7074E" w:rsidRPr="00D7074E" w:rsidRDefault="00D7074E" w:rsidP="00D70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74E">
        <w:rPr>
          <w:rFonts w:ascii="Times New Roman" w:hAnsi="Times New Roman" w:cs="Times New Roman"/>
          <w:sz w:val="28"/>
          <w:szCs w:val="28"/>
        </w:rPr>
        <w:t xml:space="preserve">Профсоюза образования </w:t>
      </w:r>
    </w:p>
    <w:p w:rsidR="00D7074E" w:rsidRPr="00D7074E" w:rsidRDefault="00D7074E" w:rsidP="00D70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74E">
        <w:rPr>
          <w:rFonts w:ascii="Times New Roman" w:hAnsi="Times New Roman" w:cs="Times New Roman"/>
          <w:sz w:val="28"/>
          <w:szCs w:val="28"/>
        </w:rPr>
        <w:t>от 1</w:t>
      </w:r>
      <w:r w:rsidR="00161105">
        <w:rPr>
          <w:rFonts w:ascii="Times New Roman" w:hAnsi="Times New Roman" w:cs="Times New Roman"/>
          <w:sz w:val="28"/>
          <w:szCs w:val="28"/>
        </w:rPr>
        <w:t>6</w:t>
      </w:r>
      <w:r w:rsidRPr="00D7074E">
        <w:rPr>
          <w:rFonts w:ascii="Times New Roman" w:hAnsi="Times New Roman" w:cs="Times New Roman"/>
          <w:sz w:val="28"/>
          <w:szCs w:val="28"/>
        </w:rPr>
        <w:t>.01.202</w:t>
      </w:r>
      <w:r w:rsidR="00161105">
        <w:rPr>
          <w:rFonts w:ascii="Times New Roman" w:hAnsi="Times New Roman" w:cs="Times New Roman"/>
          <w:sz w:val="28"/>
          <w:szCs w:val="28"/>
        </w:rPr>
        <w:t>4</w:t>
      </w:r>
      <w:r w:rsidRPr="00D7074E">
        <w:rPr>
          <w:rFonts w:ascii="Times New Roman" w:hAnsi="Times New Roman" w:cs="Times New Roman"/>
          <w:sz w:val="28"/>
          <w:szCs w:val="28"/>
        </w:rPr>
        <w:t xml:space="preserve"> г. № </w:t>
      </w:r>
      <w:r w:rsidR="00161105">
        <w:rPr>
          <w:rFonts w:ascii="Times New Roman" w:hAnsi="Times New Roman" w:cs="Times New Roman"/>
          <w:sz w:val="28"/>
          <w:szCs w:val="28"/>
        </w:rPr>
        <w:t>25</w:t>
      </w:r>
    </w:p>
    <w:p w:rsidR="006D02BF" w:rsidRDefault="006D02BF" w:rsidP="00D7074E">
      <w:pPr>
        <w:spacing w:after="0" w:line="240" w:lineRule="auto"/>
        <w:jc w:val="right"/>
      </w:pPr>
    </w:p>
    <w:p w:rsidR="00293BCE" w:rsidRPr="00293BCE" w:rsidRDefault="00293BCE" w:rsidP="00293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CE" w:rsidRDefault="00D03C66" w:rsidP="00293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BC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93BCE" w:rsidRPr="00115D54" w:rsidRDefault="00D03C66" w:rsidP="00293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54">
        <w:rPr>
          <w:rFonts w:ascii="Times New Roman" w:hAnsi="Times New Roman" w:cs="Times New Roman"/>
          <w:b/>
          <w:sz w:val="28"/>
          <w:szCs w:val="28"/>
        </w:rPr>
        <w:t>по мотивации профсоюзного членства</w:t>
      </w:r>
      <w:r w:rsidR="00293BCE" w:rsidRPr="00115D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74E" w:rsidRPr="00115D54" w:rsidRDefault="00293BCE" w:rsidP="00293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54">
        <w:rPr>
          <w:rFonts w:ascii="Times New Roman" w:hAnsi="Times New Roman" w:cs="Times New Roman"/>
          <w:b/>
          <w:sz w:val="28"/>
          <w:szCs w:val="28"/>
        </w:rPr>
        <w:t>в</w:t>
      </w:r>
      <w:r w:rsidR="00D03C66" w:rsidRPr="00115D54">
        <w:rPr>
          <w:rFonts w:ascii="Times New Roman" w:hAnsi="Times New Roman" w:cs="Times New Roman"/>
          <w:b/>
          <w:sz w:val="28"/>
          <w:szCs w:val="28"/>
        </w:rPr>
        <w:t xml:space="preserve"> Сочинской городской организации </w:t>
      </w:r>
      <w:r w:rsidR="00D7074E" w:rsidRPr="00115D54">
        <w:rPr>
          <w:rFonts w:ascii="Times New Roman" w:hAnsi="Times New Roman" w:cs="Times New Roman"/>
          <w:b/>
          <w:sz w:val="28"/>
          <w:szCs w:val="28"/>
        </w:rPr>
        <w:t xml:space="preserve">Общероссийского </w:t>
      </w:r>
    </w:p>
    <w:p w:rsidR="00D03C66" w:rsidRPr="00115D54" w:rsidRDefault="00D03C66" w:rsidP="00293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54">
        <w:rPr>
          <w:rFonts w:ascii="Times New Roman" w:hAnsi="Times New Roman" w:cs="Times New Roman"/>
          <w:b/>
          <w:sz w:val="28"/>
          <w:szCs w:val="28"/>
        </w:rPr>
        <w:t xml:space="preserve">Профсоюза </w:t>
      </w:r>
      <w:r w:rsidR="00D7074E" w:rsidRPr="00115D5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664C52" w:rsidRPr="00115D54">
        <w:rPr>
          <w:rFonts w:ascii="Times New Roman" w:hAnsi="Times New Roman" w:cs="Times New Roman"/>
          <w:b/>
          <w:sz w:val="28"/>
          <w:szCs w:val="28"/>
        </w:rPr>
        <w:t>на 20</w:t>
      </w:r>
      <w:r w:rsidR="00F536F2" w:rsidRPr="00115D54">
        <w:rPr>
          <w:rFonts w:ascii="Times New Roman" w:hAnsi="Times New Roman" w:cs="Times New Roman"/>
          <w:b/>
          <w:sz w:val="28"/>
          <w:szCs w:val="28"/>
        </w:rPr>
        <w:t>2</w:t>
      </w:r>
      <w:r w:rsidR="00161105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115D5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64C52" w:rsidRPr="00115D54" w:rsidRDefault="00664C52" w:rsidP="00293BC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C52" w:rsidRPr="00293BCE" w:rsidRDefault="00664C52" w:rsidP="00293BCE">
      <w:pPr>
        <w:pStyle w:val="22"/>
        <w:keepNext/>
        <w:keepLines/>
        <w:shd w:val="clear" w:color="auto" w:fill="auto"/>
        <w:tabs>
          <w:tab w:val="left" w:pos="1146"/>
        </w:tabs>
        <w:spacing w:before="0" w:line="240" w:lineRule="auto"/>
        <w:ind w:left="-567"/>
        <w:jc w:val="center"/>
        <w:rPr>
          <w:sz w:val="28"/>
          <w:szCs w:val="28"/>
        </w:rPr>
      </w:pPr>
      <w:bookmarkStart w:id="1" w:name="bookmark2"/>
      <w:r w:rsidRPr="00293BCE">
        <w:rPr>
          <w:rStyle w:val="20"/>
          <w:b/>
          <w:bCs/>
          <w:color w:val="000000"/>
          <w:sz w:val="28"/>
          <w:szCs w:val="28"/>
        </w:rPr>
        <w:t>Основные проблемы, отрицательно влияющие</w:t>
      </w:r>
      <w:r w:rsidR="00115D54">
        <w:rPr>
          <w:rStyle w:val="20"/>
          <w:b/>
          <w:bCs/>
          <w:color w:val="000000"/>
          <w:sz w:val="28"/>
          <w:szCs w:val="28"/>
        </w:rPr>
        <w:t xml:space="preserve"> </w:t>
      </w:r>
      <w:r w:rsidRPr="00293BCE">
        <w:rPr>
          <w:rStyle w:val="20"/>
          <w:b/>
          <w:bCs/>
          <w:color w:val="000000"/>
          <w:sz w:val="28"/>
          <w:szCs w:val="28"/>
        </w:rPr>
        <w:t>на мотивацию профсоюзного членства:</w:t>
      </w:r>
      <w:bookmarkEnd w:id="1"/>
    </w:p>
    <w:p w:rsidR="00664C52" w:rsidRPr="00293BCE" w:rsidRDefault="00664C52" w:rsidP="00293BCE">
      <w:pPr>
        <w:pStyle w:val="21"/>
        <w:numPr>
          <w:ilvl w:val="0"/>
          <w:numId w:val="27"/>
        </w:numPr>
        <w:shd w:val="clear" w:color="auto" w:fill="auto"/>
        <w:tabs>
          <w:tab w:val="left" w:pos="-284"/>
        </w:tabs>
        <w:spacing w:line="240" w:lineRule="auto"/>
        <w:ind w:left="-567"/>
        <w:jc w:val="both"/>
        <w:rPr>
          <w:sz w:val="28"/>
          <w:szCs w:val="28"/>
        </w:rPr>
      </w:pPr>
      <w:r w:rsidRPr="00293BCE">
        <w:rPr>
          <w:rStyle w:val="2"/>
          <w:sz w:val="28"/>
          <w:szCs w:val="28"/>
        </w:rPr>
        <w:t xml:space="preserve">недостаточная информированность работников образования </w:t>
      </w:r>
      <w:r w:rsidR="00293BCE">
        <w:rPr>
          <w:rStyle w:val="2"/>
          <w:sz w:val="28"/>
          <w:szCs w:val="28"/>
        </w:rPr>
        <w:t xml:space="preserve">о деятельности Профсоюза, </w:t>
      </w:r>
      <w:r w:rsidRPr="00293BCE">
        <w:rPr>
          <w:rStyle w:val="2"/>
          <w:sz w:val="28"/>
          <w:szCs w:val="28"/>
        </w:rPr>
        <w:t>его организаций по защите социально-трудовых прав работающих;</w:t>
      </w:r>
    </w:p>
    <w:p w:rsidR="00664C52" w:rsidRPr="00293BCE" w:rsidRDefault="00664C52" w:rsidP="00293BCE">
      <w:pPr>
        <w:pStyle w:val="21"/>
        <w:numPr>
          <w:ilvl w:val="0"/>
          <w:numId w:val="27"/>
        </w:numPr>
        <w:shd w:val="clear" w:color="auto" w:fill="auto"/>
        <w:tabs>
          <w:tab w:val="left" w:pos="-284"/>
        </w:tabs>
        <w:spacing w:line="240" w:lineRule="auto"/>
        <w:ind w:left="-567"/>
        <w:jc w:val="both"/>
        <w:rPr>
          <w:sz w:val="28"/>
          <w:szCs w:val="28"/>
        </w:rPr>
      </w:pPr>
      <w:r w:rsidRPr="00293BCE">
        <w:rPr>
          <w:rStyle w:val="2"/>
          <w:sz w:val="28"/>
          <w:szCs w:val="28"/>
        </w:rPr>
        <w:t>недостаточная осведомлённость работников образования о преимуществах профсоюзного членства;</w:t>
      </w:r>
    </w:p>
    <w:p w:rsidR="00664C52" w:rsidRPr="00293BCE" w:rsidRDefault="00664C52" w:rsidP="00293BCE">
      <w:pPr>
        <w:pStyle w:val="21"/>
        <w:numPr>
          <w:ilvl w:val="0"/>
          <w:numId w:val="27"/>
        </w:numPr>
        <w:shd w:val="clear" w:color="auto" w:fill="auto"/>
        <w:tabs>
          <w:tab w:val="left" w:pos="-284"/>
        </w:tabs>
        <w:spacing w:line="240" w:lineRule="auto"/>
        <w:ind w:left="-567"/>
        <w:jc w:val="both"/>
        <w:rPr>
          <w:sz w:val="28"/>
          <w:szCs w:val="28"/>
        </w:rPr>
      </w:pPr>
      <w:r w:rsidRPr="00293BCE">
        <w:rPr>
          <w:rStyle w:val="2"/>
          <w:sz w:val="28"/>
          <w:szCs w:val="28"/>
        </w:rPr>
        <w:t>эпизодический характер работы по вовлечению в Профсоюз;</w:t>
      </w:r>
    </w:p>
    <w:p w:rsidR="00664C52" w:rsidRPr="00293BCE" w:rsidRDefault="00664C52" w:rsidP="00293BCE">
      <w:pPr>
        <w:pStyle w:val="21"/>
        <w:numPr>
          <w:ilvl w:val="0"/>
          <w:numId w:val="27"/>
        </w:numPr>
        <w:shd w:val="clear" w:color="auto" w:fill="auto"/>
        <w:tabs>
          <w:tab w:val="left" w:pos="-284"/>
        </w:tabs>
        <w:spacing w:line="240" w:lineRule="auto"/>
        <w:ind w:left="-567"/>
        <w:jc w:val="both"/>
        <w:rPr>
          <w:sz w:val="28"/>
          <w:szCs w:val="28"/>
        </w:rPr>
      </w:pPr>
      <w:r w:rsidRPr="00293BCE">
        <w:rPr>
          <w:rStyle w:val="2"/>
          <w:sz w:val="28"/>
          <w:szCs w:val="28"/>
        </w:rPr>
        <w:t>недостаточное методическое обеспечение мотивационной работы;</w:t>
      </w:r>
    </w:p>
    <w:p w:rsidR="00664C52" w:rsidRPr="00293BCE" w:rsidRDefault="00664C52" w:rsidP="00293BCE">
      <w:pPr>
        <w:pStyle w:val="21"/>
        <w:numPr>
          <w:ilvl w:val="0"/>
          <w:numId w:val="27"/>
        </w:numPr>
        <w:shd w:val="clear" w:color="auto" w:fill="auto"/>
        <w:tabs>
          <w:tab w:val="left" w:pos="-284"/>
        </w:tabs>
        <w:spacing w:line="240" w:lineRule="auto"/>
        <w:ind w:left="-567"/>
        <w:jc w:val="both"/>
        <w:rPr>
          <w:sz w:val="28"/>
          <w:szCs w:val="28"/>
        </w:rPr>
      </w:pPr>
      <w:r w:rsidRPr="00293BCE">
        <w:rPr>
          <w:rStyle w:val="2"/>
          <w:sz w:val="28"/>
          <w:szCs w:val="28"/>
        </w:rPr>
        <w:t>слабое использование новых информационных технологий в работе по мотивации профсоюзного членства;</w:t>
      </w:r>
    </w:p>
    <w:p w:rsidR="00664C52" w:rsidRPr="00293BCE" w:rsidRDefault="00664C52" w:rsidP="00293BCE">
      <w:pPr>
        <w:pStyle w:val="21"/>
        <w:numPr>
          <w:ilvl w:val="0"/>
          <w:numId w:val="27"/>
        </w:numPr>
        <w:shd w:val="clear" w:color="auto" w:fill="auto"/>
        <w:tabs>
          <w:tab w:val="left" w:pos="-284"/>
        </w:tabs>
        <w:spacing w:line="240" w:lineRule="auto"/>
        <w:ind w:left="-567"/>
        <w:jc w:val="both"/>
        <w:rPr>
          <w:rStyle w:val="2"/>
          <w:color w:val="000000"/>
          <w:sz w:val="28"/>
          <w:szCs w:val="28"/>
        </w:rPr>
      </w:pPr>
      <w:r w:rsidRPr="00293BCE">
        <w:rPr>
          <w:rStyle w:val="2"/>
          <w:sz w:val="28"/>
          <w:szCs w:val="28"/>
        </w:rPr>
        <w:t>стереотипы «прошлого» Профсоюза.</w:t>
      </w:r>
    </w:p>
    <w:p w:rsidR="00664C52" w:rsidRPr="00293BCE" w:rsidRDefault="00664C52" w:rsidP="00293BCE">
      <w:pPr>
        <w:pStyle w:val="21"/>
        <w:shd w:val="clear" w:color="auto" w:fill="auto"/>
        <w:tabs>
          <w:tab w:val="left" w:pos="358"/>
        </w:tabs>
        <w:spacing w:line="240" w:lineRule="auto"/>
        <w:ind w:left="-567" w:firstLine="0"/>
        <w:jc w:val="both"/>
        <w:rPr>
          <w:rStyle w:val="2"/>
          <w:color w:val="000000"/>
          <w:sz w:val="28"/>
          <w:szCs w:val="28"/>
        </w:rPr>
      </w:pPr>
    </w:p>
    <w:p w:rsidR="00664C52" w:rsidRPr="00293BCE" w:rsidRDefault="00664C52" w:rsidP="00293BCE">
      <w:pPr>
        <w:pStyle w:val="a3"/>
        <w:numPr>
          <w:ilvl w:val="0"/>
          <w:numId w:val="21"/>
        </w:num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93BC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="00995535" w:rsidRPr="00293B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3BC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93B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ЗАДАЧИ ПРОГРАММЫ</w:t>
      </w:r>
      <w:r w:rsidR="00293B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93BCE" w:rsidRDefault="00293BCE" w:rsidP="00293B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C52" w:rsidRPr="00293BCE" w:rsidRDefault="00293BCE" w:rsidP="00293B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64C52" w:rsidRPr="00293BCE">
        <w:rPr>
          <w:rFonts w:ascii="Times New Roman" w:eastAsia="Times New Roman" w:hAnsi="Times New Roman" w:cs="Times New Roman"/>
          <w:b/>
          <w:sz w:val="28"/>
          <w:szCs w:val="28"/>
        </w:rPr>
        <w:t>Главной целью</w:t>
      </w:r>
      <w:r w:rsidR="00664C52" w:rsidRPr="00293BCE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организационное укрепление Профсоюза, повышение его авторитета и влияния за счет вовлечения в Профсоюз новых членов, а также формирование нового имиджа Профсоюза в трудовых коллективах сферы образования города.</w:t>
      </w:r>
    </w:p>
    <w:p w:rsidR="00664C52" w:rsidRPr="00293BCE" w:rsidRDefault="00664C52" w:rsidP="00293B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3BC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</w:t>
      </w:r>
      <w:r w:rsidR="00293BCE">
        <w:rPr>
          <w:rFonts w:ascii="Times New Roman" w:eastAsia="Times New Roman" w:hAnsi="Times New Roman" w:cs="Times New Roman"/>
          <w:b/>
          <w:bCs/>
          <w:sz w:val="28"/>
          <w:szCs w:val="28"/>
        </w:rPr>
        <w:t>ми</w:t>
      </w:r>
      <w:r w:rsidRPr="00293B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</w:t>
      </w:r>
      <w:r w:rsidR="00293BCE">
        <w:rPr>
          <w:rFonts w:ascii="Times New Roman" w:eastAsia="Times New Roman" w:hAnsi="Times New Roman" w:cs="Times New Roman"/>
          <w:b/>
          <w:bCs/>
          <w:sz w:val="28"/>
          <w:szCs w:val="28"/>
        </w:rPr>
        <w:t>ами</w:t>
      </w:r>
      <w:r w:rsidRPr="00293B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3BCE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="00293BCE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</w:t>
      </w:r>
      <w:r w:rsidRPr="00293BC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64C52" w:rsidRPr="00293BCE" w:rsidRDefault="00664C52" w:rsidP="00293BCE">
      <w:pPr>
        <w:numPr>
          <w:ilvl w:val="0"/>
          <w:numId w:val="27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CE">
        <w:rPr>
          <w:rFonts w:ascii="Times New Roman" w:eastAsia="Times New Roman" w:hAnsi="Times New Roman" w:cs="Times New Roman"/>
          <w:sz w:val="28"/>
          <w:szCs w:val="28"/>
        </w:rPr>
        <w:t>увеличение количества членов Профсоюза;</w:t>
      </w:r>
    </w:p>
    <w:p w:rsidR="00664C52" w:rsidRPr="00293BCE" w:rsidRDefault="00664C52" w:rsidP="00293BCE">
      <w:pPr>
        <w:numPr>
          <w:ilvl w:val="0"/>
          <w:numId w:val="27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CE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деятельности Профсоюза по защите социально-трудовых прав и интересов своих членов Профсоюза;</w:t>
      </w:r>
    </w:p>
    <w:p w:rsidR="00664C52" w:rsidRPr="00293BCE" w:rsidRDefault="00664C52" w:rsidP="00293BCE">
      <w:pPr>
        <w:numPr>
          <w:ilvl w:val="0"/>
          <w:numId w:val="27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C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для различных категорий работников </w:t>
      </w:r>
      <w:r w:rsidR="001C3EA4" w:rsidRPr="00293BCE">
        <w:rPr>
          <w:rFonts w:ascii="Times New Roman" w:eastAsia="Times New Roman" w:hAnsi="Times New Roman" w:cs="Times New Roman"/>
          <w:sz w:val="28"/>
          <w:szCs w:val="28"/>
        </w:rPr>
        <w:t xml:space="preserve">нового </w:t>
      </w:r>
      <w:r w:rsidRPr="00293BCE">
        <w:rPr>
          <w:rFonts w:ascii="Times New Roman" w:eastAsia="Times New Roman" w:hAnsi="Times New Roman" w:cs="Times New Roman"/>
          <w:sz w:val="28"/>
          <w:szCs w:val="28"/>
        </w:rPr>
        <w:t>имиджа Профсоюза;</w:t>
      </w:r>
    </w:p>
    <w:p w:rsidR="00664C52" w:rsidRDefault="00664C52" w:rsidP="00293BCE">
      <w:pPr>
        <w:numPr>
          <w:ilvl w:val="0"/>
          <w:numId w:val="27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CE">
        <w:rPr>
          <w:rFonts w:ascii="Times New Roman" w:eastAsia="Times New Roman" w:hAnsi="Times New Roman" w:cs="Times New Roman"/>
          <w:sz w:val="28"/>
          <w:szCs w:val="28"/>
        </w:rPr>
        <w:t>создание у социальных партнёров — органов государственной власти и работодателей имиджа Профсоюза как авторитетной и влиятельной организации.</w:t>
      </w:r>
    </w:p>
    <w:p w:rsidR="00293BCE" w:rsidRPr="00293BCE" w:rsidRDefault="00293BCE" w:rsidP="00293B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C52" w:rsidRPr="00293BCE" w:rsidRDefault="00664C52" w:rsidP="00BE170E">
      <w:pPr>
        <w:pStyle w:val="a3"/>
        <w:numPr>
          <w:ilvl w:val="0"/>
          <w:numId w:val="2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3"/>
      <w:r w:rsidRPr="00293BC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РЕАЛИЗАЦИИ ПРОГРАММЫ</w:t>
      </w:r>
      <w:bookmarkEnd w:id="2"/>
      <w:r w:rsidR="00293BCE" w:rsidRPr="00293B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93BCE" w:rsidRPr="00293BCE" w:rsidRDefault="00293BCE" w:rsidP="00293BC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664C52" w:rsidRPr="00293BCE" w:rsidRDefault="00664C52" w:rsidP="00293BCE">
      <w:pPr>
        <w:numPr>
          <w:ilvl w:val="0"/>
          <w:numId w:val="27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CE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реализация, совершенствование и развитие нормативно-уставной базы деятельности первичных и городской организаций Профсоюза, анализ состояния и разработка нормативных документов по мотивации профсоюзного членства;</w:t>
      </w:r>
    </w:p>
    <w:p w:rsidR="00664C52" w:rsidRPr="00293BCE" w:rsidRDefault="00664C52" w:rsidP="00293BCE">
      <w:pPr>
        <w:numPr>
          <w:ilvl w:val="0"/>
          <w:numId w:val="27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CE">
        <w:rPr>
          <w:rFonts w:ascii="Times New Roman" w:eastAsia="Times New Roman" w:hAnsi="Times New Roman" w:cs="Times New Roman"/>
          <w:sz w:val="28"/>
          <w:szCs w:val="28"/>
        </w:rPr>
        <w:t xml:space="preserve">сохранение единства и дальнейшее организационное укрепление первичных </w:t>
      </w:r>
      <w:r w:rsidR="00293BCE">
        <w:rPr>
          <w:rFonts w:ascii="Times New Roman" w:eastAsia="Times New Roman" w:hAnsi="Times New Roman" w:cs="Times New Roman"/>
          <w:sz w:val="28"/>
          <w:szCs w:val="28"/>
        </w:rPr>
        <w:t xml:space="preserve">профсоюзных </w:t>
      </w:r>
      <w:r w:rsidRPr="00293BCE">
        <w:rPr>
          <w:rFonts w:ascii="Times New Roman" w:eastAsia="Times New Roman" w:hAnsi="Times New Roman" w:cs="Times New Roman"/>
          <w:sz w:val="28"/>
          <w:szCs w:val="28"/>
        </w:rPr>
        <w:t>организаций и Профсоюза в целом;</w:t>
      </w:r>
    </w:p>
    <w:p w:rsidR="00664C52" w:rsidRPr="00293BCE" w:rsidRDefault="00664C52" w:rsidP="00293BCE">
      <w:pPr>
        <w:numPr>
          <w:ilvl w:val="0"/>
          <w:numId w:val="27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CE">
        <w:rPr>
          <w:rFonts w:ascii="Times New Roman" w:eastAsia="Times New Roman" w:hAnsi="Times New Roman" w:cs="Times New Roman"/>
          <w:sz w:val="28"/>
          <w:szCs w:val="28"/>
        </w:rPr>
        <w:t>дальнейшее совершенствование деятельности первичных профсоюзных организаций и их выборных органов с целью повышения эффективности профсоюзной работы;</w:t>
      </w:r>
    </w:p>
    <w:p w:rsidR="00664C52" w:rsidRPr="00293BCE" w:rsidRDefault="00664C52" w:rsidP="00293BCE">
      <w:pPr>
        <w:numPr>
          <w:ilvl w:val="0"/>
          <w:numId w:val="27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CE">
        <w:rPr>
          <w:rFonts w:ascii="Times New Roman" w:eastAsia="Times New Roman" w:hAnsi="Times New Roman" w:cs="Times New Roman"/>
          <w:sz w:val="28"/>
          <w:szCs w:val="28"/>
        </w:rPr>
        <w:t>поиск и использование инновационных форм работы по мотивации профсоюзного членства и вовлечению членов Профсоюза в активную профсоюзную работу;</w:t>
      </w:r>
    </w:p>
    <w:p w:rsidR="00664C52" w:rsidRPr="00293BCE" w:rsidRDefault="00664C52" w:rsidP="00293BCE">
      <w:pPr>
        <w:numPr>
          <w:ilvl w:val="0"/>
          <w:numId w:val="27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CE">
        <w:rPr>
          <w:rFonts w:ascii="Times New Roman" w:eastAsia="Times New Roman" w:hAnsi="Times New Roman" w:cs="Times New Roman"/>
          <w:sz w:val="28"/>
          <w:szCs w:val="28"/>
        </w:rPr>
        <w:t>разработка и осуществление мер по пропаганде целей и задач Профсоюза, по формированию его нового имиджа;</w:t>
      </w:r>
    </w:p>
    <w:p w:rsidR="00664C52" w:rsidRPr="00293BCE" w:rsidRDefault="00664C52" w:rsidP="00293BCE">
      <w:pPr>
        <w:numPr>
          <w:ilvl w:val="0"/>
          <w:numId w:val="27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CE">
        <w:rPr>
          <w:rFonts w:ascii="Times New Roman" w:eastAsia="Times New Roman" w:hAnsi="Times New Roman" w:cs="Times New Roman"/>
          <w:sz w:val="28"/>
          <w:szCs w:val="28"/>
        </w:rPr>
        <w:t>дальнейшее развитие норм профсоюзной демократии, соблюдение Устава Профсоюза в деятельности профсоюзных организаций;</w:t>
      </w:r>
    </w:p>
    <w:p w:rsidR="00664C52" w:rsidRPr="00293BCE" w:rsidRDefault="00664C52" w:rsidP="00293BCE">
      <w:pPr>
        <w:numPr>
          <w:ilvl w:val="0"/>
          <w:numId w:val="27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CE">
        <w:rPr>
          <w:rFonts w:ascii="Times New Roman" w:eastAsia="Times New Roman" w:hAnsi="Times New Roman" w:cs="Times New Roman"/>
          <w:sz w:val="28"/>
          <w:szCs w:val="28"/>
        </w:rPr>
        <w:t>расширение форм и методов сотрудничества организаций Профсоюза с социальными партнёрами;</w:t>
      </w:r>
    </w:p>
    <w:p w:rsidR="00664C52" w:rsidRPr="00293BCE" w:rsidRDefault="00664C52" w:rsidP="00293BCE">
      <w:pPr>
        <w:numPr>
          <w:ilvl w:val="0"/>
          <w:numId w:val="27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CE">
        <w:rPr>
          <w:rFonts w:ascii="Times New Roman" w:eastAsia="Times New Roman" w:hAnsi="Times New Roman" w:cs="Times New Roman"/>
          <w:sz w:val="28"/>
          <w:szCs w:val="28"/>
        </w:rPr>
        <w:t>развитие информационной работы в Профсоюзе, обеспечение информированности членов Профсоюза о деятельности Профсоюза и его организаций на местах;</w:t>
      </w:r>
    </w:p>
    <w:p w:rsidR="00664C52" w:rsidRPr="00293BCE" w:rsidRDefault="00664C52" w:rsidP="00293BCE">
      <w:pPr>
        <w:numPr>
          <w:ilvl w:val="0"/>
          <w:numId w:val="27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CE">
        <w:rPr>
          <w:rFonts w:ascii="Times New Roman" w:eastAsia="Times New Roman" w:hAnsi="Times New Roman" w:cs="Times New Roman"/>
          <w:sz w:val="28"/>
          <w:szCs w:val="28"/>
        </w:rPr>
        <w:t>повышение ответственности профсоюзных кадров и актива в работе по мотивации профсоюзного членства;</w:t>
      </w:r>
    </w:p>
    <w:p w:rsidR="00664C52" w:rsidRPr="00293BCE" w:rsidRDefault="00664C52" w:rsidP="00293BCE">
      <w:pPr>
        <w:numPr>
          <w:ilvl w:val="0"/>
          <w:numId w:val="27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CE">
        <w:rPr>
          <w:rFonts w:ascii="Times New Roman" w:eastAsia="Times New Roman" w:hAnsi="Times New Roman" w:cs="Times New Roman"/>
          <w:sz w:val="28"/>
          <w:szCs w:val="28"/>
        </w:rPr>
        <w:t>организация выполнения Программы выборными органами первичных и городской организаций Профсоюза.</w:t>
      </w:r>
    </w:p>
    <w:p w:rsidR="00664C52" w:rsidRPr="00293BCE" w:rsidRDefault="00664C52" w:rsidP="00293BCE">
      <w:pPr>
        <w:pStyle w:val="21"/>
        <w:shd w:val="clear" w:color="auto" w:fill="auto"/>
        <w:tabs>
          <w:tab w:val="left" w:pos="358"/>
        </w:tabs>
        <w:spacing w:line="240" w:lineRule="auto"/>
        <w:ind w:left="-567" w:firstLine="0"/>
        <w:jc w:val="both"/>
        <w:rPr>
          <w:sz w:val="28"/>
          <w:szCs w:val="28"/>
        </w:rPr>
      </w:pPr>
    </w:p>
    <w:p w:rsidR="00A20BAA" w:rsidRPr="00BE170E" w:rsidRDefault="00A20BAA" w:rsidP="00BE170E">
      <w:pPr>
        <w:pStyle w:val="a3"/>
        <w:numPr>
          <w:ilvl w:val="0"/>
          <w:numId w:val="21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70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МЕРОПРИЯТИЙ ПО РЕАЛИЗАЦИИ ПРОГРАММЫ</w:t>
      </w:r>
      <w:r w:rsidR="00293BCE" w:rsidRPr="00BE170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93BCE" w:rsidRPr="00293BCE" w:rsidRDefault="00293BCE" w:rsidP="00BE170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20BAA" w:rsidRPr="00293BCE" w:rsidRDefault="00BE170E" w:rsidP="00293B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20BAA" w:rsidRPr="00293BCE">
        <w:rPr>
          <w:rFonts w:ascii="Times New Roman" w:eastAsia="Times New Roman" w:hAnsi="Times New Roman" w:cs="Times New Roman"/>
          <w:sz w:val="28"/>
          <w:szCs w:val="28"/>
        </w:rPr>
        <w:t>В систему мероприятий по реализации Программы включены основные мер</w:t>
      </w:r>
      <w:r w:rsidR="00071939">
        <w:rPr>
          <w:rFonts w:ascii="Times New Roman" w:eastAsia="Times New Roman" w:hAnsi="Times New Roman" w:cs="Times New Roman"/>
          <w:sz w:val="28"/>
          <w:szCs w:val="28"/>
        </w:rPr>
        <w:t>оприятия</w:t>
      </w:r>
      <w:r w:rsidR="00A20BAA" w:rsidRPr="00293BCE">
        <w:rPr>
          <w:rFonts w:ascii="Times New Roman" w:eastAsia="Times New Roman" w:hAnsi="Times New Roman" w:cs="Times New Roman"/>
          <w:sz w:val="28"/>
          <w:szCs w:val="28"/>
        </w:rPr>
        <w:t xml:space="preserve">, которые будут осуществляться на уровне </w:t>
      </w:r>
      <w:r w:rsidR="00D7074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93BCE">
        <w:rPr>
          <w:rFonts w:ascii="Times New Roman" w:eastAsia="Times New Roman" w:hAnsi="Times New Roman" w:cs="Times New Roman"/>
          <w:sz w:val="28"/>
          <w:szCs w:val="28"/>
        </w:rPr>
        <w:t>омитета городской организации</w:t>
      </w:r>
      <w:r w:rsidR="00A20BAA" w:rsidRPr="00293BCE">
        <w:rPr>
          <w:rFonts w:ascii="Times New Roman" w:eastAsia="Times New Roman" w:hAnsi="Times New Roman" w:cs="Times New Roman"/>
          <w:sz w:val="28"/>
          <w:szCs w:val="28"/>
        </w:rPr>
        <w:t xml:space="preserve"> Профсоюза и первичных </w:t>
      </w:r>
      <w:r w:rsidR="00293BCE">
        <w:rPr>
          <w:rFonts w:ascii="Times New Roman" w:eastAsia="Times New Roman" w:hAnsi="Times New Roman" w:cs="Times New Roman"/>
          <w:sz w:val="28"/>
          <w:szCs w:val="28"/>
        </w:rPr>
        <w:t xml:space="preserve">профсоюзных </w:t>
      </w:r>
      <w:r w:rsidR="00A20BAA" w:rsidRPr="00293BCE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в рамках основных задач и функций </w:t>
      </w:r>
      <w:r w:rsidR="00293BC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0BAA" w:rsidRPr="00293BCE">
        <w:rPr>
          <w:rFonts w:ascii="Times New Roman" w:eastAsia="Times New Roman" w:hAnsi="Times New Roman" w:cs="Times New Roman"/>
          <w:sz w:val="28"/>
          <w:szCs w:val="28"/>
        </w:rPr>
        <w:t>рофсоюза.</w:t>
      </w:r>
    </w:p>
    <w:p w:rsidR="00A20BAA" w:rsidRPr="00293BCE" w:rsidRDefault="00A20BAA" w:rsidP="00293B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C66" w:rsidRPr="00293BCE" w:rsidRDefault="00D03C66" w:rsidP="00293B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4743"/>
        <w:gridCol w:w="2255"/>
        <w:gridCol w:w="2673"/>
      </w:tblGrid>
      <w:tr w:rsidR="00D03C66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6" w:rsidRPr="00293BCE" w:rsidRDefault="00D03C66" w:rsidP="00115D54">
            <w:pPr>
              <w:spacing w:after="0" w:line="240" w:lineRule="auto"/>
              <w:ind w:left="302" w:right="-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6" w:rsidRPr="00293BCE" w:rsidRDefault="00D03C66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6" w:rsidRPr="00293BCE" w:rsidRDefault="00D03C66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6" w:rsidRPr="00293BCE" w:rsidRDefault="00D03C66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03C66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6" w:rsidRPr="00293BCE" w:rsidRDefault="00D03C66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AA" w:rsidRPr="00293BCE" w:rsidRDefault="00A20BAA" w:rsidP="00115D54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Ежеквартальный анализ профсоюзного членства в первичных </w:t>
            </w:r>
            <w:r w:rsidR="0033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профсоюзных </w:t>
            </w:r>
            <w:r w:rsidRPr="00293B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6" w:rsidRPr="00293BCE" w:rsidRDefault="00D03C66" w:rsidP="00115D54">
            <w:pPr>
              <w:spacing w:after="0" w:line="240" w:lineRule="auto"/>
              <w:ind w:left="30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E" w:rsidRDefault="006A225D" w:rsidP="00115D54">
            <w:pPr>
              <w:spacing w:after="0" w:line="240" w:lineRule="auto"/>
              <w:ind w:left="30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</w:p>
          <w:p w:rsidR="00D03C66" w:rsidRPr="00293BCE" w:rsidRDefault="003A5AA1" w:rsidP="00115D54">
            <w:pPr>
              <w:spacing w:after="0" w:line="240" w:lineRule="auto"/>
              <w:ind w:left="30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 Профсоюза</w:t>
            </w:r>
          </w:p>
        </w:tc>
      </w:tr>
      <w:tr w:rsidR="00D03C66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6" w:rsidRPr="00293BCE" w:rsidRDefault="00D03C66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6" w:rsidRPr="00293BCE" w:rsidRDefault="003A5AA1" w:rsidP="0011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Целенаправленная работа с председателями </w:t>
            </w:r>
            <w:r w:rsidR="00D7074E">
              <w:rPr>
                <w:rFonts w:ascii="Times New Roman" w:eastAsia="Times New Roman" w:hAnsi="Times New Roman" w:cs="Times New Roman"/>
                <w:sz w:val="24"/>
                <w:szCs w:val="24"/>
              </w:rPr>
              <w:t>ППО</w:t>
            </w:r>
            <w:r w:rsidR="00995535" w:rsidRPr="0029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требующими</w:t>
            </w:r>
            <w:r w:rsidR="00995535" w:rsidRPr="0029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повышенного внимания при проведении кампании по вовлечению в Профсоюз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6" w:rsidRPr="00293BCE" w:rsidRDefault="00D03C66" w:rsidP="00115D54">
            <w:pPr>
              <w:spacing w:after="0" w:line="240" w:lineRule="auto"/>
              <w:ind w:left="30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6" w:rsidRPr="00293BCE" w:rsidRDefault="00D03C66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Агеева М.А.</w:t>
            </w:r>
          </w:p>
          <w:p w:rsidR="00D03C66" w:rsidRPr="00293BCE" w:rsidRDefault="00D7074E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>резидиума</w:t>
            </w:r>
          </w:p>
        </w:tc>
      </w:tr>
      <w:tr w:rsidR="00D03C66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6" w:rsidRPr="00293BCE" w:rsidRDefault="00D03C66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6" w:rsidRPr="00293BCE" w:rsidRDefault="00D03C66" w:rsidP="0011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7048DF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резерва профсоюзного членства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6" w:rsidRPr="00293BCE" w:rsidRDefault="00D03C66" w:rsidP="00115D54">
            <w:pPr>
              <w:spacing w:after="0" w:line="240" w:lineRule="auto"/>
              <w:ind w:left="30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E" w:rsidRDefault="006A225D" w:rsidP="00115D54">
            <w:pPr>
              <w:spacing w:after="0" w:line="240" w:lineRule="auto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D03C66" w:rsidRPr="00293BCE" w:rsidRDefault="006A225D" w:rsidP="00115D54">
            <w:pPr>
              <w:spacing w:after="0" w:line="240" w:lineRule="auto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 Профсоюза</w:t>
            </w:r>
          </w:p>
        </w:tc>
      </w:tr>
      <w:tr w:rsidR="00A20BAA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A" w:rsidRPr="00293BCE" w:rsidRDefault="00995535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F" w:rsidRDefault="00A20BAA" w:rsidP="0011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Плана </w:t>
            </w:r>
            <w:r w:rsidR="0007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F5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048DF" w:rsidRDefault="00F536F2" w:rsidP="0011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посвященных </w:t>
            </w:r>
            <w:r w:rsidR="0007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70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корпоративной</w:t>
            </w:r>
          </w:p>
          <w:p w:rsidR="00A20BAA" w:rsidRPr="00293BCE" w:rsidRDefault="007048DF" w:rsidP="0011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="00995535" w:rsidRPr="0029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A" w:rsidRPr="00293BCE" w:rsidRDefault="003A5AA1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1" w:rsidRPr="00293BCE" w:rsidRDefault="003A5AA1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Агеева М.А.</w:t>
            </w:r>
          </w:p>
          <w:p w:rsidR="00A20BAA" w:rsidRPr="00293BCE" w:rsidRDefault="003A5AA1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D7074E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A20BAA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A" w:rsidRPr="00293BCE" w:rsidRDefault="00BE170E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A" w:rsidRPr="00293BCE" w:rsidRDefault="00DA4808" w:rsidP="0011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r w:rsidR="00995535" w:rsidRPr="00293BCE">
              <w:rPr>
                <w:rFonts w:ascii="Times New Roman" w:eastAsia="Times New Roman" w:hAnsi="Times New Roman" w:cs="Times New Roman"/>
                <w:sz w:val="24"/>
                <w:szCs w:val="24"/>
              </w:rPr>
              <w:t>тие форм социального партнерства</w:t>
            </w:r>
            <w:r w:rsidR="006A22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A" w:rsidRPr="00293BCE" w:rsidRDefault="006A225D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A" w:rsidRPr="00293BCE" w:rsidRDefault="006A225D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D7074E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A20BAA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A" w:rsidRPr="00293BCE" w:rsidRDefault="00BE170E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A" w:rsidRPr="00293BCE" w:rsidRDefault="006A225D" w:rsidP="0011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A4808"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семинарских занятий для председателей </w:t>
            </w:r>
            <w:r w:rsidR="007048DF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A" w:rsidRPr="00293BCE" w:rsidRDefault="006A225D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4E" w:rsidRDefault="006A225D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A20BAA" w:rsidRPr="00293BCE" w:rsidRDefault="006A225D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 Профсоюза</w:t>
            </w:r>
          </w:p>
        </w:tc>
      </w:tr>
      <w:tr w:rsidR="00DF71E9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3A5AA1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DF71E9" w:rsidP="0011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Работа профсоюзного комитета по вовлечению в состав организации новых членов:</w:t>
            </w:r>
          </w:p>
          <w:p w:rsidR="00DF71E9" w:rsidRPr="00293BCE" w:rsidRDefault="00DF71E9" w:rsidP="0011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контингента работников 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, требующих повышенного внимания при проведении компании по вовлечению в Профсоюз;</w:t>
            </w:r>
          </w:p>
          <w:p w:rsidR="00DF71E9" w:rsidRPr="00293BCE" w:rsidRDefault="00DF71E9" w:rsidP="0011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мер по совершенствованию информационной работы, с целью повышения качества мотиваци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1E9" w:rsidRPr="00293BCE" w:rsidRDefault="00DF71E9" w:rsidP="0011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- своевременная постановка на профсоюзный учет вновь принятых на работу;</w:t>
            </w:r>
          </w:p>
          <w:p w:rsidR="00DF71E9" w:rsidRPr="00293BCE" w:rsidRDefault="00DF71E9" w:rsidP="0011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- включение в планы работ первичных профсоюзных организаций вопросов организационно-массовой работы;</w:t>
            </w:r>
          </w:p>
          <w:p w:rsidR="00DF71E9" w:rsidRPr="00293BCE" w:rsidRDefault="00DF71E9" w:rsidP="0011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- активное участие во всех акциях по защите прав и интересов работников отрасли;</w:t>
            </w:r>
          </w:p>
          <w:p w:rsidR="00DF71E9" w:rsidRPr="00293BCE" w:rsidRDefault="00DF71E9" w:rsidP="0011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-использование коллективных договоров в качестве важнейшего инструмента по защите интересов членов Профсоюза.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3A5AA1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D7074E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DF71E9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BE170E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DF71E9" w:rsidP="00115D54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Ведение работы по усилению охраны труда и использование достигнутых результатов как дополнительного мотивационного фактора</w:t>
            </w:r>
            <w:r w:rsidR="00995535" w:rsidRPr="00293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3A5AA1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4E" w:rsidRDefault="00D7074E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Гугин Д.С.</w:t>
            </w:r>
          </w:p>
          <w:p w:rsidR="006A225D" w:rsidRPr="00293BCE" w:rsidRDefault="006A225D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по ОТ</w:t>
            </w:r>
          </w:p>
        </w:tc>
      </w:tr>
      <w:tr w:rsidR="00DF71E9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BE170E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DF71E9" w:rsidP="00115D54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всеобуча</w:t>
            </w:r>
            <w:r w:rsidR="006A2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3A5AA1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Default="003A5AA1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М.А.</w:t>
            </w:r>
          </w:p>
          <w:p w:rsidR="00F536F2" w:rsidRDefault="00F536F2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Филинков С.С.</w:t>
            </w:r>
          </w:p>
          <w:p w:rsidR="003A5AA1" w:rsidRPr="00293BCE" w:rsidRDefault="00F536F2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>Коровина Т.В.</w:t>
            </w:r>
          </w:p>
        </w:tc>
      </w:tr>
      <w:tr w:rsidR="00DF71E9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BE170E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оздоровлению членов Профсоюз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Агеева М.А.</w:t>
            </w:r>
          </w:p>
          <w:p w:rsidR="00DF71E9" w:rsidRPr="00293BCE" w:rsidRDefault="00DF71E9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D70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резидиума</w:t>
            </w:r>
          </w:p>
        </w:tc>
      </w:tr>
      <w:tr w:rsidR="00DF71E9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BE170E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Поощрение профсоюзных кадров и актива, добившихся заметного увеличения чис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членов Профсоюза в своей первичной профсоюзной 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Агеева М.А.</w:t>
            </w:r>
          </w:p>
          <w:p w:rsidR="00DF71E9" w:rsidRPr="00293BCE" w:rsidRDefault="00DF71E9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E9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BE170E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E95F7A" w:rsidP="00115D54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материалов для первичных 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профсоюзных 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мотивационной работы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3A5AA1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Default="003A5AA1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Агеева М.А.</w:t>
            </w:r>
          </w:p>
          <w:p w:rsidR="003A5AA1" w:rsidRPr="00293BCE" w:rsidRDefault="003A5AA1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E9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BE170E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E95F7A" w:rsidP="00115D54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и спортивно-оздоровительных мероприятий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3A5AA1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Default="003A5AA1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Агеева М.А.</w:t>
            </w:r>
          </w:p>
          <w:p w:rsidR="003A5AA1" w:rsidRDefault="003A5AA1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Бурьян К.В.</w:t>
            </w:r>
          </w:p>
          <w:p w:rsidR="003A5AA1" w:rsidRPr="00293BCE" w:rsidRDefault="003A5AA1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Искаков Р.Р.</w:t>
            </w:r>
          </w:p>
        </w:tc>
      </w:tr>
      <w:tr w:rsidR="00DF71E9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BE170E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конкурсов профессионального 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и профсоюзного 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мастерства, поощрение победителей.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Агеева М.А.</w:t>
            </w:r>
          </w:p>
        </w:tc>
      </w:tr>
      <w:tr w:rsidR="00DF71E9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BE170E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использование </w:t>
            </w:r>
            <w:r w:rsidR="00BE170E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деятельности по социальной защите членов Профсоюза: вовлечение в </w:t>
            </w:r>
            <w:r w:rsidR="00BE170E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 «Кредитно-сберегательный союз раб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>отников образования и науки», НПФ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535" w:rsidRPr="00293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5535" w:rsidRPr="00293BCE">
              <w:rPr>
                <w:rFonts w:ascii="Times New Roman" w:hAnsi="Times New Roman" w:cs="Times New Roman"/>
                <w:sz w:val="24"/>
                <w:szCs w:val="24"/>
              </w:rPr>
              <w:t>Сафмар</w:t>
            </w:r>
            <w:proofErr w:type="spellEnd"/>
            <w:r w:rsidR="00995535" w:rsidRPr="00293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>, реализация программы «Оздоровление членов Профсоюза».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Агеева М.А.</w:t>
            </w:r>
          </w:p>
        </w:tc>
      </w:tr>
      <w:tr w:rsidR="00DF71E9" w:rsidRPr="00293BCE" w:rsidTr="00115D54">
        <w:trPr>
          <w:trHeight w:val="145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BE170E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DF71E9" w:rsidP="00115D54">
            <w:pPr>
              <w:spacing w:after="0" w:line="240" w:lineRule="auto"/>
              <w:ind w:left="66" w:firstLine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председателей, профактива городской организации Профсоюза в </w:t>
            </w:r>
            <w:r w:rsidRPr="0029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коллективах образовательных </w:t>
            </w:r>
            <w:r w:rsidR="00BE1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 w:rsidRPr="0029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задач Профсоюза, изучение проблем работников, принятие мер для их решения.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0E" w:rsidRDefault="00DF71E9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D7074E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71E9" w:rsidRPr="00293BCE" w:rsidRDefault="00DF71E9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  <w:r w:rsidR="00D70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резидиума</w:t>
            </w:r>
          </w:p>
        </w:tc>
      </w:tr>
      <w:tr w:rsidR="00DF71E9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BE170E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66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Взаимодействие с управлением по образованию и науке г. Сочи в решении вопросов защиты социально – экономических интересов членов Профсоюза.</w:t>
            </w:r>
          </w:p>
          <w:p w:rsidR="00DF71E9" w:rsidRPr="00293BCE" w:rsidRDefault="00DF71E9" w:rsidP="00115D54">
            <w:pPr>
              <w:spacing w:after="0" w:line="240" w:lineRule="auto"/>
              <w:ind w:left="66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отраслевого </w:t>
            </w:r>
            <w:r w:rsidR="00265089" w:rsidRPr="00293BCE">
              <w:rPr>
                <w:rFonts w:ascii="Times New Roman" w:hAnsi="Times New Roman" w:cs="Times New Roman"/>
                <w:sz w:val="24"/>
                <w:szCs w:val="24"/>
              </w:rPr>
              <w:t>Соглашения, заключенного на 20</w:t>
            </w:r>
            <w:r w:rsidR="00F5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089" w:rsidRPr="00293BC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5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 годы между </w:t>
            </w:r>
            <w:r w:rsidR="00BE17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по образованию и науке 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и СГО Профсоюза.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Агеева М.А.</w:t>
            </w:r>
          </w:p>
        </w:tc>
      </w:tr>
      <w:tr w:rsidR="00DF71E9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BE170E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66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мониторинг деятельности руководителей образовательных </w:t>
            </w:r>
            <w:r w:rsidR="00BE170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 таких показателей, как наличие</w:t>
            </w:r>
            <w:r w:rsidR="00BE170E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коллективных договорах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гарантий для работников, </w:t>
            </w:r>
            <w:r w:rsidR="00BE17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профсоюзных комитетов в решении социальных вопросов, состояние организационного единства, которые будут учитываться при их поощрении.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Агеева М.А.</w:t>
            </w:r>
          </w:p>
        </w:tc>
      </w:tr>
      <w:tr w:rsidR="00DF71E9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293BCE" w:rsidRDefault="00BE170E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66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СМИ, сайта СГО Профсоюза для информирования работников образовательных </w:t>
            </w:r>
            <w:r w:rsidR="00BE170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 о роли, задачах и деятельности Профсоюза.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293BCE" w:rsidRDefault="00DF71E9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Агеева М.А.</w:t>
            </w:r>
          </w:p>
          <w:p w:rsidR="00DF71E9" w:rsidRPr="00293BCE" w:rsidRDefault="00DF71E9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D70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3BCE">
              <w:rPr>
                <w:rFonts w:ascii="Times New Roman" w:hAnsi="Times New Roman" w:cs="Times New Roman"/>
                <w:sz w:val="24"/>
                <w:szCs w:val="24"/>
              </w:rPr>
              <w:t>резидиума</w:t>
            </w:r>
          </w:p>
        </w:tc>
      </w:tr>
      <w:tr w:rsidR="00DF71E9" w:rsidRPr="00293BCE" w:rsidTr="00115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BE170E" w:rsidRDefault="00BE170E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BE170E" w:rsidRDefault="00DF71E9" w:rsidP="00115D54">
            <w:pPr>
              <w:spacing w:after="0" w:line="240" w:lineRule="auto"/>
              <w:ind w:left="66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0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членов Профсоюза об итогах работы </w:t>
            </w:r>
            <w:r w:rsidR="007048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170E">
              <w:rPr>
                <w:rFonts w:ascii="Times New Roman" w:hAnsi="Times New Roman" w:cs="Times New Roman"/>
                <w:sz w:val="24"/>
                <w:szCs w:val="24"/>
              </w:rPr>
              <w:t>омитета городской организации Профсоюза</w:t>
            </w:r>
            <w:r w:rsidR="006A225D">
              <w:rPr>
                <w:rFonts w:ascii="Times New Roman" w:hAnsi="Times New Roman" w:cs="Times New Roman"/>
                <w:sz w:val="24"/>
                <w:szCs w:val="24"/>
              </w:rPr>
              <w:t xml:space="preserve"> (Публичный отчет).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E9" w:rsidRPr="00BE170E" w:rsidRDefault="00DF71E9" w:rsidP="00115D54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0E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9" w:rsidRPr="00BE170E" w:rsidRDefault="00DF71E9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0E">
              <w:rPr>
                <w:rFonts w:ascii="Times New Roman" w:hAnsi="Times New Roman" w:cs="Times New Roman"/>
                <w:sz w:val="24"/>
                <w:szCs w:val="24"/>
              </w:rPr>
              <w:t>Агеева М.А.</w:t>
            </w:r>
          </w:p>
          <w:p w:rsidR="00DF71E9" w:rsidRPr="00BE170E" w:rsidRDefault="00DF71E9" w:rsidP="00115D5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C66" w:rsidRPr="00293BCE" w:rsidRDefault="00D03C66" w:rsidP="00293B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3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66" w:rsidRPr="00293BCE" w:rsidRDefault="00D03C66" w:rsidP="00293B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3C66" w:rsidRPr="00293BCE" w:rsidRDefault="00D03C66" w:rsidP="00293B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3B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3C66" w:rsidRPr="00293BCE" w:rsidRDefault="00D03C66" w:rsidP="00293B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3C66" w:rsidRPr="00293BCE" w:rsidRDefault="00D03C66" w:rsidP="00293B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3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7074E" w:rsidRDefault="00D03C66" w:rsidP="00293B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3BCE">
        <w:rPr>
          <w:rFonts w:ascii="Times New Roman" w:hAnsi="Times New Roman" w:cs="Times New Roman"/>
          <w:sz w:val="28"/>
          <w:szCs w:val="28"/>
        </w:rPr>
        <w:t xml:space="preserve">Председатель СГО </w:t>
      </w:r>
      <w:r w:rsidR="00D7074E">
        <w:rPr>
          <w:rFonts w:ascii="Times New Roman" w:hAnsi="Times New Roman" w:cs="Times New Roman"/>
          <w:sz w:val="28"/>
          <w:szCs w:val="28"/>
        </w:rPr>
        <w:t>Общероссийского</w:t>
      </w:r>
    </w:p>
    <w:p w:rsidR="00D03C66" w:rsidRPr="00293BCE" w:rsidRDefault="00D03C66" w:rsidP="00293B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3BCE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D7074E">
        <w:rPr>
          <w:rFonts w:ascii="Times New Roman" w:hAnsi="Times New Roman" w:cs="Times New Roman"/>
          <w:sz w:val="28"/>
          <w:szCs w:val="28"/>
        </w:rPr>
        <w:t xml:space="preserve">образования     </w:t>
      </w:r>
      <w:r w:rsidRPr="00293BC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3BC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93BC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293BCE">
        <w:rPr>
          <w:rFonts w:ascii="Times New Roman" w:hAnsi="Times New Roman" w:cs="Times New Roman"/>
          <w:sz w:val="28"/>
          <w:szCs w:val="28"/>
        </w:rPr>
        <w:tab/>
      </w:r>
      <w:r w:rsidR="00293B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074E">
        <w:rPr>
          <w:rFonts w:ascii="Times New Roman" w:hAnsi="Times New Roman" w:cs="Times New Roman"/>
          <w:sz w:val="28"/>
          <w:szCs w:val="28"/>
        </w:rPr>
        <w:t xml:space="preserve">       </w:t>
      </w:r>
      <w:r w:rsidR="00293BCE">
        <w:rPr>
          <w:rFonts w:ascii="Times New Roman" w:hAnsi="Times New Roman" w:cs="Times New Roman"/>
          <w:sz w:val="28"/>
          <w:szCs w:val="28"/>
        </w:rPr>
        <w:t xml:space="preserve">  </w:t>
      </w:r>
      <w:r w:rsidRPr="00293BCE">
        <w:rPr>
          <w:rFonts w:ascii="Times New Roman" w:hAnsi="Times New Roman" w:cs="Times New Roman"/>
          <w:sz w:val="28"/>
          <w:szCs w:val="28"/>
        </w:rPr>
        <w:t>М.А.</w:t>
      </w:r>
      <w:r w:rsidR="00293BCE">
        <w:rPr>
          <w:rFonts w:ascii="Times New Roman" w:hAnsi="Times New Roman" w:cs="Times New Roman"/>
          <w:sz w:val="28"/>
          <w:szCs w:val="28"/>
        </w:rPr>
        <w:t xml:space="preserve"> </w:t>
      </w:r>
      <w:r w:rsidRPr="00293BCE">
        <w:rPr>
          <w:rFonts w:ascii="Times New Roman" w:hAnsi="Times New Roman" w:cs="Times New Roman"/>
          <w:sz w:val="28"/>
          <w:szCs w:val="28"/>
        </w:rPr>
        <w:t>Агеева</w:t>
      </w:r>
    </w:p>
    <w:p w:rsidR="00D03C66" w:rsidRPr="00293BCE" w:rsidRDefault="00D03C66" w:rsidP="00293B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3C66" w:rsidRPr="00293BCE" w:rsidRDefault="00D03C66" w:rsidP="00293B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4C52" w:rsidRPr="00293BCE" w:rsidRDefault="00664C52" w:rsidP="00293BCE">
      <w:pPr>
        <w:pStyle w:val="21"/>
        <w:shd w:val="clear" w:color="auto" w:fill="auto"/>
        <w:tabs>
          <w:tab w:val="left" w:pos="358"/>
        </w:tabs>
        <w:spacing w:line="240" w:lineRule="auto"/>
        <w:ind w:left="-567" w:firstLine="0"/>
        <w:jc w:val="both"/>
        <w:rPr>
          <w:rStyle w:val="2"/>
          <w:sz w:val="28"/>
          <w:szCs w:val="28"/>
        </w:rPr>
      </w:pPr>
    </w:p>
    <w:sectPr w:rsidR="00664C52" w:rsidRPr="00293BCE" w:rsidSect="00BE17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25CF7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36F6225"/>
    <w:multiLevelType w:val="hybridMultilevel"/>
    <w:tmpl w:val="D20EF1D6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A7D1548"/>
    <w:multiLevelType w:val="hybridMultilevel"/>
    <w:tmpl w:val="2A1A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3D0D"/>
    <w:multiLevelType w:val="multilevel"/>
    <w:tmpl w:val="9984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2913"/>
    <w:multiLevelType w:val="hybridMultilevel"/>
    <w:tmpl w:val="0568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6DA3"/>
    <w:multiLevelType w:val="hybridMultilevel"/>
    <w:tmpl w:val="8B2E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4A1C"/>
    <w:multiLevelType w:val="hybridMultilevel"/>
    <w:tmpl w:val="7FB004FE"/>
    <w:lvl w:ilvl="0" w:tplc="D4E4B2C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D5367"/>
    <w:multiLevelType w:val="hybridMultilevel"/>
    <w:tmpl w:val="C2E2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C0973"/>
    <w:multiLevelType w:val="hybridMultilevel"/>
    <w:tmpl w:val="31F2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943E5"/>
    <w:multiLevelType w:val="hybridMultilevel"/>
    <w:tmpl w:val="79BA5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2618B"/>
    <w:multiLevelType w:val="hybridMultilevel"/>
    <w:tmpl w:val="9E0471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44EA9"/>
    <w:multiLevelType w:val="hybridMultilevel"/>
    <w:tmpl w:val="F03258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0CF7413"/>
    <w:multiLevelType w:val="hybridMultilevel"/>
    <w:tmpl w:val="3B3E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568C5"/>
    <w:multiLevelType w:val="hybridMultilevel"/>
    <w:tmpl w:val="55CE11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A376A9"/>
    <w:multiLevelType w:val="hybridMultilevel"/>
    <w:tmpl w:val="5CD8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A3479"/>
    <w:multiLevelType w:val="multilevel"/>
    <w:tmpl w:val="7302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FF4DF8"/>
    <w:multiLevelType w:val="hybridMultilevel"/>
    <w:tmpl w:val="CB00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C6433"/>
    <w:multiLevelType w:val="hybridMultilevel"/>
    <w:tmpl w:val="CB5AF5DC"/>
    <w:lvl w:ilvl="0" w:tplc="4C7E02C6">
      <w:start w:val="6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4DD6BCF"/>
    <w:multiLevelType w:val="hybridMultilevel"/>
    <w:tmpl w:val="A39AC312"/>
    <w:lvl w:ilvl="0" w:tplc="BCF0D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510B1A"/>
    <w:multiLevelType w:val="hybridMultilevel"/>
    <w:tmpl w:val="3010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E5ACF"/>
    <w:multiLevelType w:val="hybridMultilevel"/>
    <w:tmpl w:val="C508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F23CC"/>
    <w:multiLevelType w:val="hybridMultilevel"/>
    <w:tmpl w:val="DEFE4A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6D70A3"/>
    <w:multiLevelType w:val="hybridMultilevel"/>
    <w:tmpl w:val="6CB000C2"/>
    <w:lvl w:ilvl="0" w:tplc="8B90783C">
      <w:start w:val="1"/>
      <w:numFmt w:val="decimal"/>
      <w:lvlText w:val="%1."/>
      <w:lvlJc w:val="left"/>
      <w:pPr>
        <w:tabs>
          <w:tab w:val="num" w:pos="15"/>
        </w:tabs>
        <w:ind w:left="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22"/>
  </w:num>
  <w:num w:numId="5">
    <w:abstractNumId w:val="21"/>
  </w:num>
  <w:num w:numId="6">
    <w:abstractNumId w:val="12"/>
  </w:num>
  <w:num w:numId="7">
    <w:abstractNumId w:val="2"/>
  </w:num>
  <w:num w:numId="8">
    <w:abstractNumId w:val="13"/>
  </w:num>
  <w:num w:numId="9">
    <w:abstractNumId w:val="20"/>
  </w:num>
  <w:num w:numId="10">
    <w:abstractNumId w:val="11"/>
  </w:num>
  <w:num w:numId="11">
    <w:abstractNumId w:val="15"/>
  </w:num>
  <w:num w:numId="12">
    <w:abstractNumId w:val="14"/>
  </w:num>
  <w:num w:numId="13">
    <w:abstractNumId w:val="3"/>
  </w:num>
  <w:num w:numId="14">
    <w:abstractNumId w:val="9"/>
  </w:num>
  <w:num w:numId="15">
    <w:abstractNumId w:val="8"/>
  </w:num>
  <w:num w:numId="16">
    <w:abstractNumId w:val="5"/>
  </w:num>
  <w:num w:numId="17">
    <w:abstractNumId w:val="1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4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BC"/>
    <w:rsid w:val="00037A61"/>
    <w:rsid w:val="00071939"/>
    <w:rsid w:val="00087C9C"/>
    <w:rsid w:val="000F2B99"/>
    <w:rsid w:val="00115D54"/>
    <w:rsid w:val="00133C29"/>
    <w:rsid w:val="00146055"/>
    <w:rsid w:val="00161105"/>
    <w:rsid w:val="0017279D"/>
    <w:rsid w:val="00180929"/>
    <w:rsid w:val="001C3EA4"/>
    <w:rsid w:val="00217B90"/>
    <w:rsid w:val="00263039"/>
    <w:rsid w:val="00265089"/>
    <w:rsid w:val="00293BCE"/>
    <w:rsid w:val="002F4290"/>
    <w:rsid w:val="00331E33"/>
    <w:rsid w:val="003567CF"/>
    <w:rsid w:val="00374088"/>
    <w:rsid w:val="003A5AA1"/>
    <w:rsid w:val="00463AF3"/>
    <w:rsid w:val="005B3F21"/>
    <w:rsid w:val="005C68CB"/>
    <w:rsid w:val="005D2CD3"/>
    <w:rsid w:val="00664C52"/>
    <w:rsid w:val="006A225D"/>
    <w:rsid w:val="006B768C"/>
    <w:rsid w:val="006D02BF"/>
    <w:rsid w:val="007048DF"/>
    <w:rsid w:val="0082351D"/>
    <w:rsid w:val="008376B2"/>
    <w:rsid w:val="0084552A"/>
    <w:rsid w:val="00887814"/>
    <w:rsid w:val="008A3295"/>
    <w:rsid w:val="008A5E1D"/>
    <w:rsid w:val="008A6ADD"/>
    <w:rsid w:val="008B7FBC"/>
    <w:rsid w:val="00995535"/>
    <w:rsid w:val="009B1AAA"/>
    <w:rsid w:val="009D20DF"/>
    <w:rsid w:val="009E6068"/>
    <w:rsid w:val="00A031AC"/>
    <w:rsid w:val="00A20BAA"/>
    <w:rsid w:val="00A77666"/>
    <w:rsid w:val="00AE30DE"/>
    <w:rsid w:val="00B6272C"/>
    <w:rsid w:val="00BE170E"/>
    <w:rsid w:val="00C10F6C"/>
    <w:rsid w:val="00C9667A"/>
    <w:rsid w:val="00CD2B77"/>
    <w:rsid w:val="00CF144B"/>
    <w:rsid w:val="00CF3388"/>
    <w:rsid w:val="00D03C66"/>
    <w:rsid w:val="00D7074E"/>
    <w:rsid w:val="00D70E97"/>
    <w:rsid w:val="00DA4808"/>
    <w:rsid w:val="00DF71E9"/>
    <w:rsid w:val="00E26292"/>
    <w:rsid w:val="00E72566"/>
    <w:rsid w:val="00E818EA"/>
    <w:rsid w:val="00E95F7A"/>
    <w:rsid w:val="00EA3124"/>
    <w:rsid w:val="00EF398D"/>
    <w:rsid w:val="00F536F2"/>
    <w:rsid w:val="00F91CBE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70E32-FAA6-44E8-8AED-02E13F93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45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455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4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semiHidden/>
    <w:unhideWhenUsed/>
    <w:rsid w:val="0082351D"/>
    <w:rPr>
      <w:color w:val="D7A52F"/>
      <w:u w:val="single"/>
    </w:rPr>
  </w:style>
  <w:style w:type="character" w:styleId="a9">
    <w:name w:val="FollowedHyperlink"/>
    <w:basedOn w:val="a0"/>
    <w:uiPriority w:val="99"/>
    <w:semiHidden/>
    <w:unhideWhenUsed/>
    <w:rsid w:val="0082351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82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2351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235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2351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235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351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2351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locked/>
    <w:rsid w:val="0082351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2351D"/>
    <w:pPr>
      <w:widowControl w:val="0"/>
      <w:shd w:val="clear" w:color="auto" w:fill="FFFFFF"/>
      <w:spacing w:after="0" w:line="274" w:lineRule="exact"/>
      <w:ind w:hanging="420"/>
      <w:jc w:val="right"/>
    </w:pPr>
    <w:rPr>
      <w:rFonts w:ascii="Times New Roman" w:hAnsi="Times New Roman" w:cs="Times New Roman"/>
    </w:rPr>
  </w:style>
  <w:style w:type="character" w:customStyle="1" w:styleId="af0">
    <w:name w:val="Колонтитул_"/>
    <w:basedOn w:val="a0"/>
    <w:link w:val="1"/>
    <w:locked/>
    <w:rsid w:val="0082351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Колонтитул1"/>
    <w:basedOn w:val="a"/>
    <w:link w:val="af0"/>
    <w:rsid w:val="0082351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10">
    <w:name w:val="Заголовок №1_"/>
    <w:basedOn w:val="a0"/>
    <w:link w:val="11"/>
    <w:locked/>
    <w:rsid w:val="0082351D"/>
    <w:rPr>
      <w:rFonts w:ascii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11">
    <w:name w:val="Заголовок №1"/>
    <w:basedOn w:val="a"/>
    <w:link w:val="10"/>
    <w:rsid w:val="0082351D"/>
    <w:pPr>
      <w:widowControl w:val="0"/>
      <w:shd w:val="clear" w:color="auto" w:fill="FFFFFF"/>
      <w:spacing w:before="2700" w:after="180" w:line="240" w:lineRule="atLeast"/>
      <w:outlineLvl w:val="0"/>
    </w:pPr>
    <w:rPr>
      <w:rFonts w:ascii="Times New Roman" w:hAnsi="Times New Roman" w:cs="Times New Roman"/>
      <w:b/>
      <w:bCs/>
      <w:sz w:val="52"/>
      <w:szCs w:val="52"/>
    </w:rPr>
  </w:style>
  <w:style w:type="character" w:customStyle="1" w:styleId="3">
    <w:name w:val="Основной текст (3)_"/>
    <w:basedOn w:val="a0"/>
    <w:link w:val="30"/>
    <w:locked/>
    <w:rsid w:val="0082351D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351D"/>
    <w:pPr>
      <w:widowControl w:val="0"/>
      <w:shd w:val="clear" w:color="auto" w:fill="FFFFFF"/>
      <w:spacing w:before="180" w:after="0" w:line="461" w:lineRule="exact"/>
      <w:jc w:val="right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4">
    <w:name w:val="Основной текст (4)_"/>
    <w:basedOn w:val="a0"/>
    <w:link w:val="40"/>
    <w:locked/>
    <w:rsid w:val="0082351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351D"/>
    <w:pPr>
      <w:widowControl w:val="0"/>
      <w:shd w:val="clear" w:color="auto" w:fill="FFFFFF"/>
      <w:spacing w:before="180" w:after="0" w:line="230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2"/>
    <w:locked/>
    <w:rsid w:val="0082351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0"/>
    <w:rsid w:val="0082351D"/>
    <w:pPr>
      <w:widowControl w:val="0"/>
      <w:shd w:val="clear" w:color="auto" w:fill="FFFFFF"/>
      <w:spacing w:before="300" w:after="0" w:line="278" w:lineRule="exact"/>
      <w:outlineLvl w:val="1"/>
    </w:pPr>
    <w:rPr>
      <w:rFonts w:ascii="Times New Roman" w:hAnsi="Times New Roman" w:cs="Times New Roman"/>
      <w:b/>
      <w:bCs/>
    </w:rPr>
  </w:style>
  <w:style w:type="character" w:customStyle="1" w:styleId="11pt">
    <w:name w:val="Колонтитул + 11 pt"/>
    <w:aliases w:val="Не полужирный"/>
    <w:basedOn w:val="af0"/>
    <w:rsid w:val="0082351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0">
    <w:name w:val="Основной текст (2) + 10"/>
    <w:aliases w:val="5 pt"/>
    <w:basedOn w:val="2"/>
    <w:rsid w:val="0082351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1">
    <w:name w:val="Колонтитул"/>
    <w:basedOn w:val="af0"/>
    <w:rsid w:val="0082351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"/>
    <w:rsid w:val="0082351D"/>
    <w:rPr>
      <w:rFonts w:ascii="Times New Roman" w:hAnsi="Times New Roman" w:cs="Times New Roman"/>
      <w:shd w:val="clear" w:color="auto" w:fill="FFFFFF"/>
    </w:rPr>
  </w:style>
  <w:style w:type="character" w:customStyle="1" w:styleId="24">
    <w:name w:val="Основной текст (2) + Полужирный"/>
    <w:basedOn w:val="2"/>
    <w:rsid w:val="0082351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pple-converted-space">
    <w:name w:val="apple-converted-space"/>
    <w:basedOn w:val="a0"/>
    <w:rsid w:val="0082351D"/>
  </w:style>
  <w:style w:type="character" w:styleId="af2">
    <w:name w:val="Strong"/>
    <w:basedOn w:val="a0"/>
    <w:qFormat/>
    <w:rsid w:val="00823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Агеева Марина Алексеевна</cp:lastModifiedBy>
  <cp:revision>3</cp:revision>
  <dcterms:created xsi:type="dcterms:W3CDTF">2024-01-27T10:12:00Z</dcterms:created>
  <dcterms:modified xsi:type="dcterms:W3CDTF">2024-01-27T10:43:00Z</dcterms:modified>
</cp:coreProperties>
</file>