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4836"/>
        <w:gridCol w:w="6221"/>
      </w:tblGrid>
      <w:tr w:rsidR="00B94AFE" w:rsidRPr="00B94AFE" w:rsidTr="00C24904">
        <w:trPr>
          <w:trHeight w:val="339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FE" w:rsidRPr="00B94AFE" w:rsidRDefault="00B94AFE" w:rsidP="00B94AFE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  <w:r w:rsidRPr="00B94AFE">
              <w:rPr>
                <w:b/>
                <w:noProof/>
                <w:color w:val="4472C4"/>
                <w:sz w:val="22"/>
                <w:szCs w:val="28"/>
                <w:lang w:eastAsia="en-US"/>
              </w:rPr>
              <w:drawing>
                <wp:inline distT="0" distB="0" distL="0" distR="0" wp14:anchorId="6CC163FF" wp14:editId="559E72CC">
                  <wp:extent cx="2933700" cy="22955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E" w:rsidRPr="00B94AFE" w:rsidRDefault="00B94AFE" w:rsidP="00B94AFE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</w:p>
          <w:p w:rsidR="00B94AFE" w:rsidRPr="00B94AFE" w:rsidRDefault="00B94AFE" w:rsidP="00B94AFE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  <w:r w:rsidRPr="00B94AFE">
              <w:rPr>
                <w:b/>
                <w:color w:val="4472C4"/>
                <w:sz w:val="22"/>
                <w:szCs w:val="28"/>
                <w:lang w:eastAsia="en-US"/>
              </w:rPr>
              <w:t>ОБЩЕРОССИЙСКИЙ ПРОФСОЮЗ ОБРАЗОВАНИЯ</w:t>
            </w:r>
          </w:p>
          <w:p w:rsidR="00B94AFE" w:rsidRPr="00B94AFE" w:rsidRDefault="00B94AFE" w:rsidP="00B94AFE">
            <w:pPr>
              <w:jc w:val="center"/>
              <w:rPr>
                <w:b/>
                <w:color w:val="4472C4"/>
                <w:sz w:val="20"/>
                <w:szCs w:val="20"/>
                <w:lang w:eastAsia="en-US"/>
              </w:rPr>
            </w:pPr>
            <w:r w:rsidRPr="00B94AFE">
              <w:rPr>
                <w:b/>
                <w:color w:val="4472C4"/>
                <w:sz w:val="20"/>
                <w:szCs w:val="20"/>
                <w:lang w:eastAsia="en-US"/>
              </w:rPr>
              <w:t xml:space="preserve">КРАСНОДАРСКАЯ КРАЕВАЯ ТЕРРИТОРИАЛЬНАЯ </w:t>
            </w:r>
          </w:p>
          <w:p w:rsidR="00B94AFE" w:rsidRPr="00B94AFE" w:rsidRDefault="00B94AFE" w:rsidP="00B94AFE">
            <w:pPr>
              <w:jc w:val="center"/>
              <w:rPr>
                <w:b/>
                <w:color w:val="4472C4"/>
                <w:sz w:val="20"/>
                <w:szCs w:val="20"/>
                <w:lang w:eastAsia="en-US"/>
              </w:rPr>
            </w:pPr>
            <w:r w:rsidRPr="00B94AFE">
              <w:rPr>
                <w:b/>
                <w:color w:val="4472C4"/>
                <w:sz w:val="20"/>
                <w:szCs w:val="20"/>
                <w:lang w:eastAsia="en-US"/>
              </w:rPr>
              <w:t>ОРГАНИЗАЦИЯ ПРОФСОЮЗА</w:t>
            </w:r>
          </w:p>
          <w:p w:rsidR="00B94AFE" w:rsidRPr="00B94AFE" w:rsidRDefault="00B94AFE" w:rsidP="00B94AFE">
            <w:pPr>
              <w:jc w:val="center"/>
              <w:rPr>
                <w:b/>
                <w:color w:val="4472C4"/>
                <w:sz w:val="20"/>
                <w:szCs w:val="20"/>
                <w:lang w:eastAsia="en-US"/>
              </w:rPr>
            </w:pPr>
          </w:p>
          <w:p w:rsidR="00B94AFE" w:rsidRPr="00B94AFE" w:rsidRDefault="00B94AFE" w:rsidP="00B94AFE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  <w:r w:rsidRPr="00B94AFE">
              <w:rPr>
                <w:b/>
                <w:color w:val="4472C4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  ГОРОДСКАЯ ТЕРРИТОРИАЛЬНАЯ ОРГАНИЗАЦИЯ   ПРОФСОЮЗА</w:t>
            </w:r>
          </w:p>
          <w:p w:rsidR="00B94AFE" w:rsidRPr="00B94AFE" w:rsidRDefault="00B94AFE" w:rsidP="00B94AFE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</w:p>
          <w:p w:rsidR="00B94AFE" w:rsidRPr="00B94AFE" w:rsidRDefault="00B94AFE" w:rsidP="00B94AFE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</w:p>
          <w:p w:rsidR="00B94AFE" w:rsidRPr="00B94AFE" w:rsidRDefault="00B94AFE" w:rsidP="00B94AFE">
            <w:pPr>
              <w:jc w:val="center"/>
              <w:rPr>
                <w:b/>
                <w:color w:val="4472C4"/>
                <w:sz w:val="22"/>
                <w:szCs w:val="28"/>
                <w:lang w:eastAsia="en-US"/>
              </w:rPr>
            </w:pPr>
            <w:r w:rsidRPr="00B94AFE">
              <w:rPr>
                <w:b/>
                <w:color w:val="4472C4"/>
                <w:sz w:val="22"/>
                <w:szCs w:val="28"/>
                <w:lang w:eastAsia="en-US"/>
              </w:rPr>
              <w:t>Информационный   листок № 2</w:t>
            </w:r>
            <w:r>
              <w:rPr>
                <w:b/>
                <w:color w:val="4472C4"/>
                <w:sz w:val="22"/>
                <w:szCs w:val="28"/>
                <w:lang w:eastAsia="en-US"/>
              </w:rPr>
              <w:t>7</w:t>
            </w:r>
          </w:p>
        </w:tc>
      </w:tr>
      <w:tr w:rsidR="00B94AFE" w:rsidRPr="00B94AFE" w:rsidTr="00B94AFE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E" w:rsidRPr="00B94AFE" w:rsidRDefault="00B94AFE" w:rsidP="00B94A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B94AFE" w:rsidRPr="00B94AFE" w:rsidRDefault="00C24904" w:rsidP="00C24904">
            <w:pPr>
              <w:textAlignment w:val="center"/>
              <w:outlineLvl w:val="0"/>
              <w:rPr>
                <w:b/>
                <w:color w:val="4472C4"/>
                <w:sz w:val="48"/>
                <w:szCs w:val="48"/>
                <w:lang w:eastAsia="en-US"/>
              </w:rPr>
            </w:pPr>
            <w:r w:rsidRPr="00C24904">
              <w:rPr>
                <w:b/>
                <w:noProof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32671A4E" wp14:editId="3868F535">
                  <wp:extent cx="1104900" cy="7905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4904">
              <w:rPr>
                <w:b/>
                <w:color w:val="F7CAAC" w:themeColor="accent2" w:themeTint="66"/>
                <w:sz w:val="48"/>
                <w:szCs w:val="48"/>
                <w:lang w:eastAsia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</w:t>
            </w:r>
            <w:r w:rsidRPr="00C24904">
              <w:rPr>
                <w:b/>
                <w:color w:val="FF0000"/>
                <w:sz w:val="56"/>
                <w:szCs w:val="56"/>
                <w:lang w:eastAsia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Н</w:t>
            </w:r>
            <w:r w:rsidR="00241DB2" w:rsidRPr="00C24904">
              <w:rPr>
                <w:b/>
                <w:color w:val="FF0000"/>
                <w:sz w:val="56"/>
                <w:szCs w:val="56"/>
                <w:lang w:eastAsia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алоговый вычет на детей.</w:t>
            </w:r>
          </w:p>
        </w:tc>
      </w:tr>
      <w:tr w:rsidR="00B94AFE" w:rsidRPr="00B94AFE" w:rsidTr="00B94AFE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5D" w:rsidRPr="0041666F" w:rsidRDefault="00140D5D" w:rsidP="00140D5D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41666F">
              <w:rPr>
                <w:b/>
                <w:i/>
                <w:color w:val="FF0000"/>
                <w:sz w:val="28"/>
                <w:szCs w:val="28"/>
              </w:rPr>
              <w:t xml:space="preserve">      Родители ребенка имеют право на стандартный вычет по НДФЛ</w:t>
            </w:r>
          </w:p>
          <w:p w:rsidR="00140D5D" w:rsidRPr="0041666F" w:rsidRDefault="00140D5D" w:rsidP="00140D5D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41666F">
              <w:rPr>
                <w:b/>
                <w:i/>
                <w:color w:val="FF0000"/>
                <w:sz w:val="28"/>
                <w:szCs w:val="28"/>
              </w:rPr>
              <w:t xml:space="preserve">      Что это значит? </w:t>
            </w:r>
          </w:p>
          <w:p w:rsidR="00140D5D" w:rsidRDefault="00140D5D" w:rsidP="00140D5D">
            <w:pPr>
              <w:jc w:val="both"/>
              <w:rPr>
                <w:sz w:val="28"/>
                <w:szCs w:val="28"/>
              </w:rPr>
            </w:pPr>
            <w:r w:rsidRPr="0041666F">
              <w:rPr>
                <w:b/>
                <w:i/>
                <w:color w:val="FF0000"/>
                <w:sz w:val="28"/>
                <w:szCs w:val="28"/>
              </w:rPr>
              <w:t xml:space="preserve">      Это значит, что часть заработной платы работника не облагается налогом</w:t>
            </w:r>
            <w:r w:rsidRPr="00E40727">
              <w:rPr>
                <w:sz w:val="28"/>
                <w:szCs w:val="28"/>
              </w:rPr>
              <w:t xml:space="preserve">. </w:t>
            </w:r>
          </w:p>
          <w:p w:rsidR="00140D5D" w:rsidRDefault="00140D5D" w:rsidP="00140D5D">
            <w:pPr>
              <w:jc w:val="both"/>
              <w:rPr>
                <w:color w:val="4472C4" w:themeColor="accent1"/>
                <w:sz w:val="28"/>
                <w:szCs w:val="28"/>
              </w:rPr>
            </w:pPr>
            <w:r w:rsidRPr="005E391A">
              <w:rPr>
                <w:color w:val="4472C4" w:themeColor="accent1"/>
                <w:sz w:val="28"/>
                <w:szCs w:val="28"/>
              </w:rPr>
              <w:t>Пример. Начисленная заработная плата составляет 20</w:t>
            </w:r>
            <w:r w:rsidR="004C21C7">
              <w:rPr>
                <w:color w:val="4472C4" w:themeColor="accent1"/>
                <w:sz w:val="28"/>
                <w:szCs w:val="28"/>
              </w:rPr>
              <w:t> </w:t>
            </w:r>
            <w:r w:rsidRPr="005E391A">
              <w:rPr>
                <w:color w:val="4472C4" w:themeColor="accent1"/>
                <w:sz w:val="28"/>
                <w:szCs w:val="28"/>
              </w:rPr>
              <w:t>000</w:t>
            </w:r>
            <w:r w:rsidR="004C21C7"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4472C4" w:themeColor="accent1"/>
                <w:sz w:val="28"/>
                <w:szCs w:val="28"/>
              </w:rPr>
              <w:t>рублей</w:t>
            </w:r>
            <w:r w:rsidRPr="005E391A">
              <w:rPr>
                <w:color w:val="4472C4" w:themeColor="accent1"/>
                <w:sz w:val="28"/>
                <w:szCs w:val="28"/>
              </w:rPr>
              <w:t>. Эта сумма облагается налогом в 13%. На руки работник получит 17</w:t>
            </w:r>
            <w:r>
              <w:rPr>
                <w:color w:val="4472C4" w:themeColor="accent1"/>
                <w:sz w:val="28"/>
                <w:szCs w:val="28"/>
              </w:rPr>
              <w:t> </w:t>
            </w:r>
            <w:r w:rsidRPr="005E391A">
              <w:rPr>
                <w:color w:val="4472C4" w:themeColor="accent1"/>
                <w:sz w:val="28"/>
                <w:szCs w:val="28"/>
              </w:rPr>
              <w:t>400</w:t>
            </w:r>
            <w:r>
              <w:rPr>
                <w:color w:val="4472C4" w:themeColor="accent1"/>
                <w:sz w:val="28"/>
                <w:szCs w:val="28"/>
              </w:rPr>
              <w:t xml:space="preserve"> рублей</w:t>
            </w:r>
            <w:r w:rsidRPr="005E391A">
              <w:rPr>
                <w:color w:val="4472C4" w:themeColor="accent1"/>
                <w:sz w:val="28"/>
                <w:szCs w:val="28"/>
              </w:rPr>
              <w:t xml:space="preserve"> (20</w:t>
            </w:r>
            <w:r w:rsidR="004C21C7">
              <w:rPr>
                <w:color w:val="4472C4" w:themeColor="accent1"/>
                <w:sz w:val="28"/>
                <w:szCs w:val="28"/>
              </w:rPr>
              <w:t> </w:t>
            </w:r>
            <w:r w:rsidRPr="005E391A">
              <w:rPr>
                <w:color w:val="4472C4" w:themeColor="accent1"/>
                <w:sz w:val="28"/>
                <w:szCs w:val="28"/>
              </w:rPr>
              <w:t>000</w:t>
            </w:r>
            <w:r w:rsidR="004C21C7"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4472C4" w:themeColor="accent1"/>
                <w:sz w:val="28"/>
                <w:szCs w:val="28"/>
              </w:rPr>
              <w:t>рублей</w:t>
            </w:r>
            <w:r w:rsidRPr="005E391A">
              <w:rPr>
                <w:color w:val="4472C4" w:themeColor="accent1"/>
                <w:sz w:val="28"/>
                <w:szCs w:val="28"/>
              </w:rPr>
              <w:t xml:space="preserve"> х 13%). Если у работника есть один ребенок, то применяется налоговый вычет:</w:t>
            </w:r>
          </w:p>
          <w:p w:rsidR="00140D5D" w:rsidRDefault="00140D5D" w:rsidP="00140D5D">
            <w:pPr>
              <w:jc w:val="both"/>
              <w:rPr>
                <w:sz w:val="28"/>
                <w:szCs w:val="28"/>
              </w:rPr>
            </w:pPr>
            <w:r w:rsidRPr="005E391A">
              <w:rPr>
                <w:color w:val="4472C4" w:themeColor="accent1"/>
                <w:sz w:val="28"/>
                <w:szCs w:val="28"/>
              </w:rPr>
              <w:t xml:space="preserve"> (20</w:t>
            </w:r>
            <w:r w:rsidR="004C21C7">
              <w:rPr>
                <w:color w:val="4472C4" w:themeColor="accent1"/>
                <w:sz w:val="28"/>
                <w:szCs w:val="28"/>
              </w:rPr>
              <w:t> </w:t>
            </w:r>
            <w:r w:rsidRPr="005E391A">
              <w:rPr>
                <w:color w:val="4472C4" w:themeColor="accent1"/>
                <w:sz w:val="28"/>
                <w:szCs w:val="28"/>
              </w:rPr>
              <w:t>000</w:t>
            </w:r>
            <w:r w:rsidR="004C21C7"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4472C4" w:themeColor="accent1"/>
                <w:sz w:val="28"/>
                <w:szCs w:val="28"/>
              </w:rPr>
              <w:t>рублей</w:t>
            </w:r>
            <w:r w:rsidRPr="005E391A">
              <w:rPr>
                <w:color w:val="4472C4" w:themeColor="accent1"/>
                <w:sz w:val="28"/>
                <w:szCs w:val="28"/>
              </w:rPr>
              <w:t xml:space="preserve"> - 1</w:t>
            </w:r>
            <w:r w:rsidR="004C21C7">
              <w:rPr>
                <w:color w:val="4472C4" w:themeColor="accent1"/>
                <w:sz w:val="28"/>
                <w:szCs w:val="28"/>
              </w:rPr>
              <w:t> </w:t>
            </w:r>
            <w:r w:rsidRPr="005E391A">
              <w:rPr>
                <w:color w:val="4472C4" w:themeColor="accent1"/>
                <w:sz w:val="28"/>
                <w:szCs w:val="28"/>
              </w:rPr>
              <w:t>400</w:t>
            </w:r>
            <w:r w:rsidR="004C21C7"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4472C4" w:themeColor="accent1"/>
                <w:sz w:val="28"/>
                <w:szCs w:val="28"/>
              </w:rPr>
              <w:t>рублей</w:t>
            </w:r>
            <w:r w:rsidRPr="005E391A">
              <w:rPr>
                <w:color w:val="4472C4" w:themeColor="accent1"/>
                <w:sz w:val="28"/>
                <w:szCs w:val="28"/>
              </w:rPr>
              <w:t>) х 13% = 2</w:t>
            </w:r>
            <w:r>
              <w:rPr>
                <w:color w:val="4472C4" w:themeColor="accent1"/>
                <w:sz w:val="28"/>
                <w:szCs w:val="28"/>
              </w:rPr>
              <w:t> </w:t>
            </w:r>
            <w:r w:rsidRPr="005E391A">
              <w:rPr>
                <w:color w:val="4472C4" w:themeColor="accent1"/>
                <w:sz w:val="28"/>
                <w:szCs w:val="28"/>
              </w:rPr>
              <w:t>418</w:t>
            </w:r>
            <w:r>
              <w:rPr>
                <w:color w:val="4472C4" w:themeColor="accent1"/>
                <w:sz w:val="28"/>
                <w:szCs w:val="28"/>
              </w:rPr>
              <w:t>рубля</w:t>
            </w:r>
            <w:r w:rsidRPr="005E391A">
              <w:rPr>
                <w:color w:val="4472C4" w:themeColor="accent1"/>
                <w:sz w:val="28"/>
                <w:szCs w:val="28"/>
              </w:rPr>
              <w:t>, т.е. на руки работник получит уже 17</w:t>
            </w:r>
            <w:r w:rsidR="004C21C7">
              <w:rPr>
                <w:color w:val="4472C4" w:themeColor="accent1"/>
                <w:sz w:val="28"/>
                <w:szCs w:val="28"/>
              </w:rPr>
              <w:t> </w:t>
            </w:r>
            <w:r w:rsidRPr="005E391A">
              <w:rPr>
                <w:color w:val="4472C4" w:themeColor="accent1"/>
                <w:sz w:val="28"/>
                <w:szCs w:val="28"/>
              </w:rPr>
              <w:t>582</w:t>
            </w:r>
            <w:r w:rsidR="004C21C7"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4472C4" w:themeColor="accent1"/>
                <w:sz w:val="28"/>
                <w:szCs w:val="28"/>
              </w:rPr>
              <w:t>рубля</w:t>
            </w:r>
            <w:r w:rsidRPr="005E391A">
              <w:rPr>
                <w:color w:val="4472C4" w:themeColor="accent1"/>
                <w:sz w:val="28"/>
                <w:szCs w:val="28"/>
              </w:rPr>
              <w:t>. Разница составляет плюс 182</w:t>
            </w:r>
            <w:r w:rsidR="004C21C7"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4472C4" w:themeColor="accent1"/>
                <w:sz w:val="28"/>
                <w:szCs w:val="28"/>
              </w:rPr>
              <w:t>рубля</w:t>
            </w:r>
            <w:r w:rsidRPr="005E391A">
              <w:rPr>
                <w:color w:val="4472C4" w:themeColor="accent1"/>
                <w:sz w:val="28"/>
                <w:szCs w:val="28"/>
              </w:rPr>
              <w:t xml:space="preserve"> к заработной плате</w:t>
            </w:r>
            <w:r w:rsidRPr="00E40727">
              <w:rPr>
                <w:sz w:val="28"/>
                <w:szCs w:val="28"/>
              </w:rPr>
              <w:t>.</w:t>
            </w:r>
          </w:p>
          <w:p w:rsidR="00CF2F99" w:rsidRPr="0015211E" w:rsidRDefault="00CF2F99" w:rsidP="00CF2F99">
            <w:pPr>
              <w:ind w:firstLine="284"/>
              <w:jc w:val="both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 wp14:anchorId="3EC4EDE9" wp14:editId="23E7D791">
                  <wp:extent cx="1657985" cy="942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211E">
              <w:rPr>
                <w:b/>
                <w:color w:val="FF0000"/>
                <w:sz w:val="36"/>
                <w:szCs w:val="36"/>
              </w:rPr>
              <w:t xml:space="preserve">     1. Кто имеет право на вычет</w:t>
            </w:r>
            <w:r>
              <w:rPr>
                <w:b/>
                <w:color w:val="FF0000"/>
                <w:sz w:val="36"/>
                <w:szCs w:val="36"/>
              </w:rPr>
              <w:t>?</w:t>
            </w:r>
          </w:p>
          <w:p w:rsidR="00CF2F99" w:rsidRDefault="00CF2F99" w:rsidP="00CF2F99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 xml:space="preserve"> Родители ребенка (детей), а также усыновители, опекуны, попечители. Вычет могут получать оба родителя одновременно. Не лишаются права на вычет родители, которые не состоят в браке, но официально платят алименты. </w:t>
            </w:r>
            <w:r>
              <w:rPr>
                <w:sz w:val="28"/>
                <w:szCs w:val="28"/>
              </w:rPr>
              <w:t xml:space="preserve"> </w:t>
            </w:r>
          </w:p>
          <w:p w:rsidR="00643C9A" w:rsidRDefault="00643C9A" w:rsidP="00643C9A">
            <w:pPr>
              <w:jc w:val="both"/>
              <w:rPr>
                <w:sz w:val="28"/>
                <w:szCs w:val="28"/>
              </w:rPr>
            </w:pPr>
            <w:r w:rsidRPr="0015211E">
              <w:rPr>
                <w:b/>
                <w:color w:val="FF0000"/>
                <w:sz w:val="36"/>
                <w:szCs w:val="36"/>
              </w:rPr>
              <w:t xml:space="preserve">     </w:t>
            </w:r>
            <w:r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 wp14:anchorId="0347C14F" wp14:editId="72CFAD8B">
                  <wp:extent cx="1103630" cy="91440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211E">
              <w:rPr>
                <w:b/>
                <w:color w:val="FF0000"/>
                <w:sz w:val="36"/>
                <w:szCs w:val="36"/>
              </w:rPr>
              <w:t xml:space="preserve"> 2. Что учитывается при предоставлении вычета</w:t>
            </w:r>
            <w:r w:rsidRPr="0015211E">
              <w:rPr>
                <w:color w:val="FF0000"/>
                <w:sz w:val="28"/>
                <w:szCs w:val="28"/>
              </w:rPr>
              <w:t>?</w:t>
            </w:r>
          </w:p>
          <w:p w:rsidR="00643C9A" w:rsidRDefault="00643C9A" w:rsidP="00B52B22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15211E">
              <w:rPr>
                <w:sz w:val="28"/>
                <w:szCs w:val="28"/>
              </w:rPr>
              <w:t>Размер дохода родителя: вычет предоставляется ежемесячно до тех пор, пока зарплата родителя, исчисленная с начала года, не достигнет 350</w:t>
            </w:r>
            <w:r w:rsidR="00BF4D3A">
              <w:rPr>
                <w:sz w:val="28"/>
                <w:szCs w:val="28"/>
              </w:rPr>
              <w:t> </w:t>
            </w:r>
            <w:r w:rsidRPr="0015211E">
              <w:rPr>
                <w:sz w:val="28"/>
                <w:szCs w:val="28"/>
              </w:rPr>
              <w:t>000</w:t>
            </w:r>
            <w:r w:rsidR="00BF4D3A">
              <w:rPr>
                <w:sz w:val="28"/>
                <w:szCs w:val="28"/>
              </w:rPr>
              <w:t xml:space="preserve"> рублей</w:t>
            </w:r>
            <w:bookmarkStart w:id="0" w:name="_GoBack"/>
            <w:bookmarkEnd w:id="0"/>
            <w:r w:rsidRPr="0015211E">
              <w:rPr>
                <w:sz w:val="28"/>
                <w:szCs w:val="28"/>
              </w:rPr>
              <w:t xml:space="preserve"> (это актуально, если ежемесячная зарплата составляет более 29 200₽).</w:t>
            </w:r>
          </w:p>
          <w:p w:rsidR="00643C9A" w:rsidRDefault="00643C9A" w:rsidP="00643C9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-142" w:firstLine="0"/>
              <w:jc w:val="both"/>
              <w:rPr>
                <w:sz w:val="28"/>
                <w:szCs w:val="28"/>
              </w:rPr>
            </w:pPr>
            <w:r w:rsidRPr="00152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5211E">
              <w:rPr>
                <w:sz w:val="28"/>
                <w:szCs w:val="28"/>
              </w:rPr>
              <w:t>озраст ребенка: вычет можно получать на детей в возрасте до 18 лет включительно. Однако срок получения вычета продлевается до достижения ребенком 24 лет, если он является учащимся очной формы обучения: студентом, аспирантом, ординатором, интерном или курсантом.</w:t>
            </w:r>
          </w:p>
          <w:p w:rsidR="00643C9A" w:rsidRPr="0015211E" w:rsidRDefault="00643C9A" w:rsidP="00643C9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-1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5211E">
              <w:rPr>
                <w:sz w:val="28"/>
                <w:szCs w:val="28"/>
              </w:rPr>
              <w:t>нвалидность ребенка: вычет в повышенном размере предоставляется на ребенка-инвалида, а также учащегося очной формы обучения, аспиранта, ординатора, интерна, студента в возрасте до 24 лет, если он является инвалидом I или II группы</w:t>
            </w:r>
          </w:p>
          <w:p w:rsidR="00643C9A" w:rsidRDefault="00643C9A" w:rsidP="00643C9A">
            <w:pPr>
              <w:jc w:val="both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</w:rPr>
              <w:lastRenderedPageBreak/>
              <w:drawing>
                <wp:inline distT="0" distB="0" distL="0" distR="0" wp14:anchorId="24419008" wp14:editId="023F47EB">
                  <wp:extent cx="1609725" cy="89598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211E">
              <w:rPr>
                <w:b/>
                <w:color w:val="FF0000"/>
                <w:sz w:val="36"/>
                <w:szCs w:val="36"/>
              </w:rPr>
              <w:t xml:space="preserve">      3. Размер вычета</w:t>
            </w:r>
            <w:r>
              <w:rPr>
                <w:b/>
                <w:color w:val="FF0000"/>
                <w:sz w:val="36"/>
                <w:szCs w:val="36"/>
              </w:rPr>
              <w:t>.</w:t>
            </w:r>
          </w:p>
          <w:p w:rsidR="00643C9A" w:rsidRPr="0015211E" w:rsidRDefault="00643C9A" w:rsidP="00643C9A">
            <w:pPr>
              <w:jc w:val="both"/>
              <w:rPr>
                <w:sz w:val="28"/>
                <w:szCs w:val="28"/>
              </w:rPr>
            </w:pPr>
            <w:r w:rsidRPr="0015211E">
              <w:rPr>
                <w:sz w:val="28"/>
                <w:szCs w:val="28"/>
              </w:rPr>
              <w:t xml:space="preserve"> Налоговый вычет предоставляется на каждого ребенка: </w:t>
            </w:r>
          </w:p>
          <w:p w:rsidR="00643C9A" w:rsidRDefault="00643C9A" w:rsidP="00643C9A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40727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рублей </w:t>
            </w:r>
            <w:r w:rsidRPr="00E40727">
              <w:rPr>
                <w:sz w:val="28"/>
                <w:szCs w:val="28"/>
              </w:rPr>
              <w:t>- на первого ребенка;</w:t>
            </w:r>
          </w:p>
          <w:p w:rsidR="00643C9A" w:rsidRDefault="00643C9A" w:rsidP="00643C9A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 </w:t>
            </w:r>
            <w:r w:rsidRPr="00E40727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рублей</w:t>
            </w:r>
            <w:r w:rsidRPr="00E40727">
              <w:rPr>
                <w:sz w:val="28"/>
                <w:szCs w:val="28"/>
              </w:rPr>
              <w:t xml:space="preserve"> - на второго ребенка;</w:t>
            </w:r>
          </w:p>
          <w:p w:rsidR="00643C9A" w:rsidRDefault="00643C9A" w:rsidP="00643C9A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 </w:t>
            </w:r>
            <w:r w:rsidRPr="00E4072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  <w:r w:rsidRPr="00E40727">
              <w:rPr>
                <w:sz w:val="28"/>
                <w:szCs w:val="28"/>
              </w:rPr>
              <w:t xml:space="preserve">- на третьего и каждого последующего ребенка. </w:t>
            </w:r>
          </w:p>
          <w:p w:rsidR="00643C9A" w:rsidRDefault="00643C9A" w:rsidP="00643C9A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Pr="00E4072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  <w:r w:rsidRPr="00E40727">
              <w:rPr>
                <w:sz w:val="28"/>
                <w:szCs w:val="28"/>
              </w:rPr>
              <w:t xml:space="preserve"> - на ребенка-инвалида для родителя, супруга (супруги) родителя, усыновителя</w:t>
            </w:r>
            <w:r>
              <w:rPr>
                <w:sz w:val="28"/>
                <w:szCs w:val="28"/>
              </w:rPr>
              <w:t>;</w:t>
            </w:r>
            <w:r w:rsidRPr="00E40727">
              <w:rPr>
                <w:sz w:val="28"/>
                <w:szCs w:val="28"/>
              </w:rPr>
              <w:t xml:space="preserve"> </w:t>
            </w:r>
          </w:p>
          <w:p w:rsidR="00643C9A" w:rsidRDefault="00643C9A" w:rsidP="00643C9A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 </w:t>
            </w:r>
            <w:r w:rsidRPr="00E4072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  <w:r w:rsidRPr="00E40727">
              <w:rPr>
                <w:sz w:val="28"/>
                <w:szCs w:val="28"/>
              </w:rPr>
              <w:t xml:space="preserve"> - для опекуна, попечителя, приемного родителя, супруга (супруги) приемного родителя. </w:t>
            </w:r>
          </w:p>
          <w:p w:rsidR="00643C9A" w:rsidRDefault="00643C9A" w:rsidP="00643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40727">
              <w:rPr>
                <w:sz w:val="28"/>
                <w:szCs w:val="28"/>
              </w:rPr>
              <w:t xml:space="preserve">При этом размер стандартного вычета на ребенка-инвалида суммируется с размером вычета, который предоставляется на ребенка с учетом того, каким по счету ребенком в семье он является. </w:t>
            </w:r>
          </w:p>
          <w:p w:rsidR="00643C9A" w:rsidRDefault="00643C9A" w:rsidP="00643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40727">
              <w:rPr>
                <w:sz w:val="28"/>
                <w:szCs w:val="28"/>
              </w:rPr>
              <w:t>При определении размера вычета учитывается общее количество детей. Первый ребенок - наиболее старший по возрасту, вне зависимости от того, предоставляется на него вычет или нет.</w:t>
            </w:r>
          </w:p>
          <w:p w:rsidR="00643C9A" w:rsidRPr="005E391A" w:rsidRDefault="00643C9A" w:rsidP="00643C9A">
            <w:pPr>
              <w:jc w:val="both"/>
              <w:rPr>
                <w:color w:val="4472C4" w:themeColor="accent1"/>
                <w:sz w:val="28"/>
                <w:szCs w:val="28"/>
              </w:rPr>
            </w:pPr>
            <w:r w:rsidRPr="0015211E">
              <w:rPr>
                <w:b/>
                <w:color w:val="4472C4" w:themeColor="accent1"/>
                <w:sz w:val="28"/>
                <w:szCs w:val="28"/>
              </w:rPr>
              <w:t xml:space="preserve"> Пример</w:t>
            </w:r>
            <w:r w:rsidRPr="005E391A">
              <w:rPr>
                <w:color w:val="4472C4" w:themeColor="accent1"/>
                <w:sz w:val="28"/>
                <w:szCs w:val="28"/>
              </w:rPr>
              <w:t>. У работника трое детей: два сына 20 и 17 лет и дочь 15 лет (ребенок-инвалид). Работник имеет право на получение ежемесячного налогового вычета в размере 16 400₽ (1 400₽ на сына 17 лет и 15 000₽ на дочь (3 000₽ как за третьего ребенка и 12 000₽ на ребенка-инвалида).</w:t>
            </w:r>
          </w:p>
          <w:p w:rsidR="00643C9A" w:rsidRPr="0015211E" w:rsidRDefault="00643C9A" w:rsidP="00643C9A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15211E">
              <w:rPr>
                <w:b/>
                <w:color w:val="FF0000"/>
                <w:sz w:val="36"/>
                <w:szCs w:val="36"/>
              </w:rPr>
              <w:t xml:space="preserve">     </w:t>
            </w:r>
            <w:r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 wp14:anchorId="50B6C103" wp14:editId="0E17643D">
                  <wp:extent cx="792480" cy="69469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211E">
              <w:rPr>
                <w:b/>
                <w:color w:val="FF0000"/>
                <w:sz w:val="36"/>
                <w:szCs w:val="36"/>
              </w:rPr>
              <w:t xml:space="preserve">  4. Вычет в двойном размере.</w:t>
            </w:r>
            <w:r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 wp14:anchorId="326D41F7" wp14:editId="24887759">
                  <wp:extent cx="792480" cy="694690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3C9A" w:rsidRDefault="00643C9A" w:rsidP="00643C9A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 xml:space="preserve"> Единственному родителю до тех пор, пока он не вступит в брак. Месяц, в котором состоится бракосочетание, будет последним месяцем предоставления вычета в двойном размере. Далее он будет получать вычет в одинарном размере. Родитель считается единственным, если у ребенка нет второго родителя по причине смерти или в свидетельстве о рождении ребенка указан только один родитель. Бывают и другие условия считать родителя единственным, что подтверждается иными документами (решение суда, справка МВД и др.).</w:t>
            </w:r>
          </w:p>
          <w:p w:rsidR="004C21C7" w:rsidRPr="0015211E" w:rsidRDefault="004C21C7" w:rsidP="004C21C7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15211E">
              <w:rPr>
                <w:b/>
                <w:color w:val="FF0000"/>
                <w:sz w:val="36"/>
                <w:szCs w:val="36"/>
              </w:rPr>
              <w:t xml:space="preserve">     </w:t>
            </w:r>
            <w:r>
              <w:rPr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 wp14:anchorId="4074592A" wp14:editId="4A8D7A2C">
                  <wp:extent cx="1030605" cy="7924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5211E">
              <w:rPr>
                <w:b/>
                <w:color w:val="FF0000"/>
                <w:sz w:val="36"/>
                <w:szCs w:val="36"/>
              </w:rPr>
              <w:t xml:space="preserve">    5. Место получения вычета.</w:t>
            </w:r>
          </w:p>
          <w:p w:rsidR="004C21C7" w:rsidRDefault="004C21C7" w:rsidP="004C21C7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 xml:space="preserve"> Налоговый вычет можно получить у работодателя или в налоговой инспекции. </w:t>
            </w:r>
          </w:p>
          <w:p w:rsidR="004C21C7" w:rsidRDefault="004C21C7" w:rsidP="004C21C7">
            <w:pPr>
              <w:jc w:val="both"/>
              <w:rPr>
                <w:sz w:val="28"/>
                <w:szCs w:val="28"/>
              </w:rPr>
            </w:pPr>
            <w:r w:rsidRPr="0015211E">
              <w:rPr>
                <w:sz w:val="28"/>
                <w:szCs w:val="28"/>
                <w:u w:val="single"/>
              </w:rPr>
              <w:t xml:space="preserve">        Для получения налогового вычета у работодателя</w:t>
            </w:r>
            <w:r w:rsidRPr="00E40727">
              <w:rPr>
                <w:sz w:val="28"/>
                <w:szCs w:val="28"/>
              </w:rPr>
              <w:t>, к нему нужно обратиться с заявлением и документами (паспорт, свидетельство о рождении ребенка или об усыновлении). Для получения вычета в повышенном размере на третьего и каждого последующего ребенка понадобятся также свидетельства о рождении первых двух детей, свидетельство о регистрации брака, справка об установлении инвалидности (если ребенок - инвалид), справка из учебного заведения, в котором обучается ребенок (если ребенок старше 18 лет). Работодатель должен предоставить вычет с начала года вне зависимости от того, в каком месяце вы представили заявление и подтверждающие документы. При работе у нескольких работодателей вычет предоставляется только у одного из них по выбору работника.</w:t>
            </w:r>
          </w:p>
          <w:p w:rsidR="004C21C7" w:rsidRPr="0015211E" w:rsidRDefault="004C21C7" w:rsidP="004C21C7">
            <w:pPr>
              <w:jc w:val="both"/>
              <w:rPr>
                <w:sz w:val="28"/>
                <w:szCs w:val="28"/>
                <w:u w:val="single"/>
              </w:rPr>
            </w:pPr>
            <w:r w:rsidRPr="00E4072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E40727">
              <w:rPr>
                <w:sz w:val="28"/>
                <w:szCs w:val="28"/>
              </w:rPr>
              <w:t xml:space="preserve">Если работодатель не предоставлял работнику вычет или предоставил его в меньшем размере, то по окончании года </w:t>
            </w:r>
            <w:r w:rsidRPr="0015211E">
              <w:rPr>
                <w:sz w:val="28"/>
                <w:szCs w:val="28"/>
                <w:u w:val="single"/>
              </w:rPr>
              <w:t>работник может обратиться за вычетом в налоговую инспекцию.</w:t>
            </w:r>
          </w:p>
          <w:p w:rsidR="004C21C7" w:rsidRDefault="004C21C7" w:rsidP="004C2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094C2A0" wp14:editId="55FB4964">
                  <wp:extent cx="1591310" cy="798830"/>
                  <wp:effectExtent l="0" t="0" r="889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0727">
              <w:rPr>
                <w:sz w:val="28"/>
                <w:szCs w:val="28"/>
              </w:rPr>
              <w:t xml:space="preserve"> В инспекцию подаются следующие документы:</w:t>
            </w:r>
          </w:p>
          <w:p w:rsidR="004C21C7" w:rsidRDefault="004C21C7" w:rsidP="004C21C7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 xml:space="preserve"> – налоговая декларация по форме 3-НДФЛ за год, в котором вычет не был предоставлен или предоставлен в меньшем размере; </w:t>
            </w:r>
          </w:p>
          <w:p w:rsidR="004C21C7" w:rsidRDefault="004C21C7" w:rsidP="004C21C7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>– справка о доходах за прошедший год;</w:t>
            </w:r>
          </w:p>
          <w:p w:rsidR="004C21C7" w:rsidRDefault="004C21C7" w:rsidP="004C21C7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 xml:space="preserve"> – копии документов, подтверждающих право на вычет; </w:t>
            </w:r>
          </w:p>
          <w:p w:rsidR="004C21C7" w:rsidRDefault="004C21C7" w:rsidP="004C21C7">
            <w:pPr>
              <w:jc w:val="both"/>
              <w:rPr>
                <w:sz w:val="28"/>
                <w:szCs w:val="28"/>
              </w:rPr>
            </w:pPr>
            <w:r w:rsidRPr="00E40727">
              <w:rPr>
                <w:sz w:val="28"/>
                <w:szCs w:val="28"/>
              </w:rPr>
              <w:t>– заявление о возврате излишне уплаченного налога на банковский счет заявителя.</w:t>
            </w:r>
          </w:p>
          <w:p w:rsidR="004C21C7" w:rsidRPr="006542AE" w:rsidRDefault="004C21C7" w:rsidP="004C21C7">
            <w:pPr>
              <w:jc w:val="both"/>
            </w:pPr>
            <w:r w:rsidRPr="00E40727">
              <w:rPr>
                <w:sz w:val="28"/>
                <w:szCs w:val="28"/>
              </w:rPr>
              <w:t xml:space="preserve"> Примечание. Заполнить декларацию по форме 3-НДФЛ можно с помощью бесплатной программы на сайте ФНС России. </w:t>
            </w:r>
          </w:p>
          <w:p w:rsidR="004C21C7" w:rsidRDefault="004C21C7" w:rsidP="00643C9A">
            <w:pPr>
              <w:jc w:val="both"/>
              <w:rPr>
                <w:sz w:val="28"/>
                <w:szCs w:val="28"/>
              </w:rPr>
            </w:pPr>
          </w:p>
          <w:p w:rsidR="00643C9A" w:rsidRDefault="00643C9A" w:rsidP="00643C9A">
            <w:pPr>
              <w:jc w:val="both"/>
              <w:rPr>
                <w:sz w:val="28"/>
                <w:szCs w:val="28"/>
              </w:rPr>
            </w:pPr>
          </w:p>
          <w:p w:rsidR="00B94AFE" w:rsidRPr="00B94AFE" w:rsidRDefault="00B94AFE" w:rsidP="00B94AFE">
            <w:pPr>
              <w:spacing w:line="252" w:lineRule="auto"/>
              <w:jc w:val="both"/>
              <w:rPr>
                <w:b/>
                <w:color w:val="4472C4"/>
                <w:sz w:val="22"/>
                <w:szCs w:val="28"/>
                <w:lang w:eastAsia="en-US"/>
              </w:rPr>
            </w:pPr>
          </w:p>
        </w:tc>
      </w:tr>
    </w:tbl>
    <w:p w:rsidR="0058437F" w:rsidRPr="006542AE" w:rsidRDefault="0058437F" w:rsidP="006542AE"/>
    <w:sectPr w:rsidR="0058437F" w:rsidRPr="006542AE" w:rsidSect="00C2490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61CA"/>
    <w:multiLevelType w:val="hybridMultilevel"/>
    <w:tmpl w:val="9F5C3E16"/>
    <w:lvl w:ilvl="0" w:tplc="3B1ABA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F1D48"/>
    <w:multiLevelType w:val="hybridMultilevel"/>
    <w:tmpl w:val="26FE5600"/>
    <w:lvl w:ilvl="0" w:tplc="9BA80E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DC"/>
    <w:rsid w:val="00140D5D"/>
    <w:rsid w:val="00241DB2"/>
    <w:rsid w:val="00265AD7"/>
    <w:rsid w:val="004C21C7"/>
    <w:rsid w:val="0058437F"/>
    <w:rsid w:val="00643C9A"/>
    <w:rsid w:val="006542AE"/>
    <w:rsid w:val="006F6B2C"/>
    <w:rsid w:val="00A068D7"/>
    <w:rsid w:val="00B34211"/>
    <w:rsid w:val="00B52B22"/>
    <w:rsid w:val="00B91C4D"/>
    <w:rsid w:val="00B94AFE"/>
    <w:rsid w:val="00BF4D3A"/>
    <w:rsid w:val="00BF5186"/>
    <w:rsid w:val="00C12BDC"/>
    <w:rsid w:val="00C24904"/>
    <w:rsid w:val="00CF2F99"/>
    <w:rsid w:val="00D80B9F"/>
    <w:rsid w:val="00DD6765"/>
    <w:rsid w:val="00E0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0045"/>
  <w15:chartTrackingRefBased/>
  <w15:docId w15:val="{CD0C5379-85BF-44CE-8A5E-413FE3DD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94A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12</cp:revision>
  <cp:lastPrinted>2018-10-11T08:26:00Z</cp:lastPrinted>
  <dcterms:created xsi:type="dcterms:W3CDTF">2019-02-21T10:24:00Z</dcterms:created>
  <dcterms:modified xsi:type="dcterms:W3CDTF">2019-02-21T10:47:00Z</dcterms:modified>
</cp:coreProperties>
</file>