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473" w:rsidRDefault="009F0473" w:rsidP="009F0473">
      <w:pPr>
        <w:ind w:firstLine="708"/>
        <w:jc w:val="right"/>
        <w:rPr>
          <w:sz w:val="28"/>
          <w:szCs w:val="28"/>
        </w:rPr>
      </w:pPr>
      <w:r>
        <w:rPr>
          <w:sz w:val="28"/>
          <w:szCs w:val="28"/>
        </w:rPr>
        <w:t xml:space="preserve">Приложение №1 </w:t>
      </w:r>
    </w:p>
    <w:p w:rsidR="009F0473" w:rsidRDefault="009F0473" w:rsidP="009F0473">
      <w:pPr>
        <w:ind w:firstLine="708"/>
        <w:jc w:val="right"/>
        <w:rPr>
          <w:sz w:val="28"/>
          <w:szCs w:val="28"/>
        </w:rPr>
      </w:pPr>
      <w:r>
        <w:rPr>
          <w:sz w:val="28"/>
          <w:szCs w:val="28"/>
        </w:rPr>
        <w:t>к постановлению</w:t>
      </w:r>
    </w:p>
    <w:p w:rsidR="009F0473" w:rsidRDefault="009F0473" w:rsidP="009F0473">
      <w:pPr>
        <w:ind w:firstLine="708"/>
        <w:jc w:val="right"/>
        <w:rPr>
          <w:sz w:val="28"/>
          <w:szCs w:val="28"/>
        </w:rPr>
      </w:pPr>
      <w:r>
        <w:rPr>
          <w:sz w:val="28"/>
          <w:szCs w:val="28"/>
        </w:rPr>
        <w:t xml:space="preserve"> Исполкома Профсоюза </w:t>
      </w:r>
    </w:p>
    <w:p w:rsidR="009F0473" w:rsidRDefault="009F0473" w:rsidP="009F0473">
      <w:pPr>
        <w:ind w:firstLine="708"/>
        <w:jc w:val="right"/>
        <w:rPr>
          <w:sz w:val="28"/>
          <w:szCs w:val="28"/>
        </w:rPr>
      </w:pPr>
      <w:r>
        <w:rPr>
          <w:sz w:val="28"/>
          <w:szCs w:val="28"/>
        </w:rPr>
        <w:t xml:space="preserve">от 6 декабря 2017 г. № 11-12 </w:t>
      </w:r>
    </w:p>
    <w:p w:rsidR="009F0473" w:rsidRDefault="009F0473" w:rsidP="009F0473">
      <w:pPr>
        <w:jc w:val="center"/>
        <w:rPr>
          <w:b/>
          <w:sz w:val="32"/>
          <w:szCs w:val="32"/>
        </w:rPr>
      </w:pPr>
    </w:p>
    <w:p w:rsidR="009F0473" w:rsidRDefault="009F0473" w:rsidP="009F0473">
      <w:pPr>
        <w:jc w:val="center"/>
        <w:rPr>
          <w:b/>
          <w:sz w:val="32"/>
          <w:szCs w:val="32"/>
        </w:rPr>
      </w:pPr>
      <w:r>
        <w:rPr>
          <w:b/>
          <w:sz w:val="32"/>
          <w:szCs w:val="32"/>
        </w:rPr>
        <w:t xml:space="preserve">ПРИМЕРНОЕ ПОЛОЖЕНИЕ </w:t>
      </w:r>
    </w:p>
    <w:p w:rsidR="009F0473" w:rsidRDefault="009F0473" w:rsidP="009F0473">
      <w:pPr>
        <w:jc w:val="center"/>
        <w:rPr>
          <w:b/>
          <w:sz w:val="32"/>
          <w:szCs w:val="32"/>
        </w:rPr>
      </w:pPr>
      <w:r>
        <w:rPr>
          <w:b/>
          <w:sz w:val="32"/>
          <w:szCs w:val="32"/>
        </w:rPr>
        <w:t xml:space="preserve">о системе управления охраной труда </w:t>
      </w:r>
    </w:p>
    <w:p w:rsidR="009F0473" w:rsidRDefault="009F0473" w:rsidP="009F0473">
      <w:pPr>
        <w:jc w:val="center"/>
        <w:rPr>
          <w:b/>
          <w:sz w:val="32"/>
          <w:szCs w:val="32"/>
        </w:rPr>
      </w:pPr>
      <w:r>
        <w:rPr>
          <w:b/>
          <w:sz w:val="32"/>
          <w:szCs w:val="32"/>
        </w:rPr>
        <w:t>в дошкольной образовательной организации</w:t>
      </w:r>
    </w:p>
    <w:p w:rsidR="009F0473" w:rsidRDefault="009F0473" w:rsidP="009F0473">
      <w:pPr>
        <w:jc w:val="center"/>
        <w:rPr>
          <w:sz w:val="28"/>
          <w:szCs w:val="28"/>
        </w:rPr>
      </w:pPr>
    </w:p>
    <w:p w:rsidR="009F0473" w:rsidRDefault="009F0473" w:rsidP="009F0473">
      <w:pPr>
        <w:pStyle w:val="a3"/>
        <w:numPr>
          <w:ilvl w:val="0"/>
          <w:numId w:val="5"/>
        </w:numPr>
        <w:spacing w:line="276" w:lineRule="auto"/>
        <w:jc w:val="center"/>
        <w:rPr>
          <w:b/>
          <w:sz w:val="28"/>
          <w:szCs w:val="28"/>
        </w:rPr>
      </w:pPr>
      <w:r>
        <w:rPr>
          <w:b/>
          <w:sz w:val="28"/>
          <w:szCs w:val="28"/>
        </w:rPr>
        <w:t>Общие положения</w:t>
      </w:r>
    </w:p>
    <w:p w:rsidR="009F0473" w:rsidRDefault="009F0473" w:rsidP="009F0473">
      <w:pPr>
        <w:ind w:firstLine="709"/>
        <w:jc w:val="both"/>
        <w:rPr>
          <w:sz w:val="28"/>
          <w:szCs w:val="28"/>
        </w:rPr>
      </w:pPr>
      <w:r>
        <w:rPr>
          <w:sz w:val="28"/>
          <w:szCs w:val="28"/>
        </w:rPr>
        <w:t xml:space="preserve">Примерное положение о системе управления охраной труда в дошкольной образовательной организации (далее – Примерное положение) разработано в соответствии </w:t>
      </w:r>
      <w:r>
        <w:rPr>
          <w:sz w:val="28"/>
          <w:szCs w:val="28"/>
          <w:lang w:val="en-US"/>
        </w:rPr>
        <w:t>c</w:t>
      </w:r>
      <w:r>
        <w:rPr>
          <w:sz w:val="28"/>
          <w:szCs w:val="28"/>
        </w:rPr>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w:t>
      </w:r>
      <w:r>
        <w:rPr>
          <w:rFonts w:eastAsia="Calibri"/>
          <w:sz w:val="28"/>
          <w:szCs w:val="28"/>
        </w:rPr>
        <w:t xml:space="preserve">Межгосударственным стандартом ГОСТ 12.0.230-2007 «Система стандартов безопасности труда. Системы управления охраной труда. Общие требования», 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w:t>
      </w:r>
      <w:r>
        <w:rPr>
          <w:sz w:val="28"/>
          <w:szCs w:val="28"/>
        </w:rPr>
        <w:t>и иными нормативными правовыми актами по охране труда.</w:t>
      </w:r>
    </w:p>
    <w:p w:rsidR="009F0473" w:rsidRDefault="009F0473" w:rsidP="009F0473">
      <w:pPr>
        <w:widowControl w:val="0"/>
        <w:shd w:val="clear" w:color="auto" w:fill="FFFFFF"/>
        <w:autoSpaceDE w:val="0"/>
        <w:autoSpaceDN w:val="0"/>
        <w:adjustRightInd w:val="0"/>
        <w:ind w:firstLine="709"/>
        <w:jc w:val="both"/>
        <w:rPr>
          <w:sz w:val="28"/>
          <w:szCs w:val="28"/>
        </w:rPr>
      </w:pPr>
      <w:r>
        <w:rPr>
          <w:sz w:val="28"/>
          <w:szCs w:val="28"/>
        </w:rPr>
        <w:t xml:space="preserve">Настоящее Примерное положение определяет порядок организации работы по охране труда и структуру управления охраной труда в дошкольной образовательной организации (далее – образовательная организация),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 </w:t>
      </w:r>
    </w:p>
    <w:p w:rsidR="009F0473" w:rsidRDefault="009F0473" w:rsidP="009F0473">
      <w:pPr>
        <w:pStyle w:val="a3"/>
        <w:widowControl w:val="0"/>
        <w:numPr>
          <w:ilvl w:val="0"/>
          <w:numId w:val="5"/>
        </w:numPr>
        <w:shd w:val="clear" w:color="auto" w:fill="FFFFFF"/>
        <w:tabs>
          <w:tab w:val="left" w:pos="567"/>
        </w:tabs>
        <w:autoSpaceDE w:val="0"/>
        <w:autoSpaceDN w:val="0"/>
        <w:adjustRightInd w:val="0"/>
        <w:ind w:left="0" w:firstLine="709"/>
        <w:jc w:val="both"/>
        <w:rPr>
          <w:b/>
          <w:sz w:val="28"/>
          <w:szCs w:val="28"/>
        </w:rPr>
      </w:pPr>
      <w:r>
        <w:rPr>
          <w:b/>
          <w:sz w:val="28"/>
          <w:szCs w:val="28"/>
        </w:rPr>
        <w:t>Основные термины и определения</w:t>
      </w:r>
    </w:p>
    <w:p w:rsidR="009F0473" w:rsidRDefault="009F0473" w:rsidP="009F0473">
      <w:pPr>
        <w:autoSpaceDE w:val="0"/>
        <w:autoSpaceDN w:val="0"/>
        <w:adjustRightInd w:val="0"/>
        <w:ind w:firstLine="709"/>
        <w:jc w:val="both"/>
        <w:rPr>
          <w:rFonts w:eastAsiaTheme="minorEastAsia"/>
        </w:rPr>
      </w:pPr>
      <w:r>
        <w:rPr>
          <w:b/>
        </w:rPr>
        <w:t>Безопасные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F0473" w:rsidRDefault="009F0473" w:rsidP="009F0473">
      <w:pPr>
        <w:widowControl w:val="0"/>
        <w:shd w:val="clear" w:color="auto" w:fill="FFFFFF"/>
        <w:tabs>
          <w:tab w:val="left" w:pos="567"/>
        </w:tabs>
        <w:autoSpaceDE w:val="0"/>
        <w:autoSpaceDN w:val="0"/>
        <w:adjustRightInd w:val="0"/>
        <w:ind w:firstLine="709"/>
        <w:jc w:val="both"/>
      </w:pPr>
      <w:r>
        <w:rPr>
          <w:b/>
        </w:rPr>
        <w:t>Вредный производственный фактор</w:t>
      </w:r>
      <w:r>
        <w:t xml:space="preserve"> – производственный фактор, воздействие которого на работника может привести к заболеванию.</w:t>
      </w:r>
    </w:p>
    <w:p w:rsidR="009F0473" w:rsidRDefault="009F0473" w:rsidP="009F0473">
      <w:pPr>
        <w:autoSpaceDE w:val="0"/>
        <w:autoSpaceDN w:val="0"/>
        <w:adjustRightInd w:val="0"/>
        <w:ind w:firstLine="709"/>
        <w:jc w:val="both"/>
        <w:rPr>
          <w:rFonts w:eastAsiaTheme="minorEastAsia"/>
        </w:rPr>
      </w:pPr>
      <w:r>
        <w:rPr>
          <w:b/>
        </w:rP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w:t>
      </w:r>
    </w:p>
    <w:p w:rsidR="009F0473" w:rsidRDefault="009F0473" w:rsidP="009F0473">
      <w:pPr>
        <w:widowControl w:val="0"/>
        <w:shd w:val="clear" w:color="auto" w:fill="FFFFFF"/>
        <w:tabs>
          <w:tab w:val="left" w:pos="567"/>
        </w:tabs>
        <w:autoSpaceDE w:val="0"/>
        <w:autoSpaceDN w:val="0"/>
        <w:adjustRightInd w:val="0"/>
        <w:ind w:firstLine="709"/>
        <w:jc w:val="both"/>
      </w:pPr>
      <w:r>
        <w:rPr>
          <w:b/>
        </w:rPr>
        <w:t>Допустимые условия труда</w:t>
      </w:r>
      <w: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9F0473" w:rsidRDefault="009F0473" w:rsidP="009F0473">
      <w:pPr>
        <w:widowControl w:val="0"/>
        <w:shd w:val="clear" w:color="auto" w:fill="FFFFFF"/>
        <w:tabs>
          <w:tab w:val="left" w:pos="567"/>
        </w:tabs>
        <w:autoSpaceDE w:val="0"/>
        <w:autoSpaceDN w:val="0"/>
        <w:adjustRightInd w:val="0"/>
        <w:ind w:firstLine="709"/>
        <w:jc w:val="both"/>
      </w:pPr>
      <w:r>
        <w:rPr>
          <w:b/>
        </w:rPr>
        <w:t>Знаки безопасности</w:t>
      </w:r>
      <w:r>
        <w:t xml:space="preserve"> – представляющие собой </w:t>
      </w:r>
      <w:proofErr w:type="spellStart"/>
      <w:r>
        <w:t>цветографическое</w:t>
      </w:r>
      <w:proofErr w:type="spellEnd"/>
      <w: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w:t>
      </w:r>
      <w:r>
        <w:lastRenderedPageBreak/>
        <w:t>воздействия опасных и (или) вредных производственных факторов.</w:t>
      </w:r>
    </w:p>
    <w:p w:rsidR="009F0473" w:rsidRDefault="009F0473" w:rsidP="009F0473">
      <w:pPr>
        <w:widowControl w:val="0"/>
        <w:shd w:val="clear" w:color="auto" w:fill="FFFFFF"/>
        <w:tabs>
          <w:tab w:val="left" w:pos="567"/>
        </w:tabs>
        <w:autoSpaceDE w:val="0"/>
        <w:autoSpaceDN w:val="0"/>
        <w:adjustRightInd w:val="0"/>
        <w:ind w:firstLine="709"/>
        <w:jc w:val="both"/>
      </w:pPr>
      <w:r>
        <w:rPr>
          <w:b/>
        </w:rPr>
        <w:t>Идентификация риска</w:t>
      </w:r>
      <w:r>
        <w:t xml:space="preserve"> – процесс нахождения, составления перечня и описания элементов риска.</w:t>
      </w:r>
    </w:p>
    <w:p w:rsidR="009F0473" w:rsidRDefault="009F0473" w:rsidP="009F0473">
      <w:pPr>
        <w:widowControl w:val="0"/>
        <w:shd w:val="clear" w:color="auto" w:fill="FFFFFF"/>
        <w:tabs>
          <w:tab w:val="left" w:pos="567"/>
        </w:tabs>
        <w:autoSpaceDE w:val="0"/>
        <w:autoSpaceDN w:val="0"/>
        <w:adjustRightInd w:val="0"/>
        <w:ind w:firstLine="709"/>
        <w:jc w:val="both"/>
        <w:rPr>
          <w:sz w:val="28"/>
          <w:szCs w:val="28"/>
        </w:rPr>
      </w:pPr>
      <w:r>
        <w:rPr>
          <w:b/>
        </w:rPr>
        <w:t>Локальный нормативный акт –</w:t>
      </w:r>
      <w:r>
        <w:rPr>
          <w:color w:val="000000"/>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9F0473" w:rsidRDefault="009F0473" w:rsidP="009F0473">
      <w:pPr>
        <w:widowControl w:val="0"/>
        <w:shd w:val="clear" w:color="auto" w:fill="FFFFFF"/>
        <w:tabs>
          <w:tab w:val="left" w:pos="567"/>
        </w:tabs>
        <w:autoSpaceDE w:val="0"/>
        <w:autoSpaceDN w:val="0"/>
        <w:adjustRightInd w:val="0"/>
        <w:ind w:firstLine="709"/>
        <w:jc w:val="both"/>
      </w:pPr>
      <w:r>
        <w:rPr>
          <w:b/>
        </w:rPr>
        <w:t>Напряженность труда</w:t>
      </w:r>
      <w: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9F0473" w:rsidRDefault="009F0473" w:rsidP="009F0473">
      <w:pPr>
        <w:widowControl w:val="0"/>
        <w:shd w:val="clear" w:color="auto" w:fill="FFFFFF"/>
        <w:tabs>
          <w:tab w:val="left" w:pos="567"/>
        </w:tabs>
        <w:autoSpaceDE w:val="0"/>
        <w:autoSpaceDN w:val="0"/>
        <w:adjustRightInd w:val="0"/>
        <w:ind w:firstLine="709"/>
        <w:jc w:val="both"/>
      </w:pPr>
      <w:r>
        <w:rPr>
          <w:b/>
        </w:rPr>
        <w:t>Непрерывное совершенствование</w:t>
      </w:r>
      <w: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9F0473" w:rsidRDefault="009F0473" w:rsidP="009F0473">
      <w:pPr>
        <w:autoSpaceDE w:val="0"/>
        <w:autoSpaceDN w:val="0"/>
        <w:adjustRightInd w:val="0"/>
        <w:ind w:firstLine="709"/>
        <w:jc w:val="both"/>
        <w:rPr>
          <w:rFonts w:eastAsiaTheme="minorEastAsia"/>
        </w:rPr>
      </w:pPr>
      <w:r>
        <w:rPr>
          <w:b/>
        </w:rPr>
        <w:t>Несчастный случай на производстве</w:t>
      </w:r>
      <w: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9F0473" w:rsidRDefault="009F0473" w:rsidP="009F0473">
      <w:pPr>
        <w:widowControl w:val="0"/>
        <w:shd w:val="clear" w:color="auto" w:fill="FFFFFF"/>
        <w:tabs>
          <w:tab w:val="left" w:pos="567"/>
        </w:tabs>
        <w:autoSpaceDE w:val="0"/>
        <w:autoSpaceDN w:val="0"/>
        <w:adjustRightInd w:val="0"/>
        <w:ind w:firstLine="709"/>
        <w:jc w:val="both"/>
      </w:pPr>
      <w:r>
        <w:rPr>
          <w:b/>
        </w:rPr>
        <w:t>Нормативный правовой акт</w:t>
      </w:r>
      <w: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9F0473" w:rsidRDefault="009F0473" w:rsidP="009F0473">
      <w:pPr>
        <w:widowControl w:val="0"/>
        <w:shd w:val="clear" w:color="auto" w:fill="FFFFFF"/>
        <w:tabs>
          <w:tab w:val="left" w:pos="725"/>
        </w:tabs>
        <w:autoSpaceDE w:val="0"/>
        <w:autoSpaceDN w:val="0"/>
        <w:adjustRightInd w:val="0"/>
        <w:ind w:firstLine="709"/>
        <w:jc w:val="both"/>
      </w:pPr>
      <w:r>
        <w:rPr>
          <w:b/>
        </w:rPr>
        <w:t>Опасность</w:t>
      </w:r>
      <w: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9F0473" w:rsidRDefault="009F0473" w:rsidP="009F0473">
      <w:pPr>
        <w:autoSpaceDE w:val="0"/>
        <w:autoSpaceDN w:val="0"/>
        <w:adjustRightInd w:val="0"/>
        <w:ind w:firstLine="709"/>
        <w:jc w:val="both"/>
        <w:rPr>
          <w:rFonts w:eastAsiaTheme="minorEastAsia"/>
        </w:rPr>
      </w:pPr>
      <w:r>
        <w:rPr>
          <w:b/>
        </w:rPr>
        <w:t>Опасный производственный фактор</w:t>
      </w:r>
      <w:r>
        <w:t xml:space="preserve"> - производственный фактор, воздействие которого на работника может привести к его травме.</w:t>
      </w:r>
    </w:p>
    <w:p w:rsidR="009F0473" w:rsidRDefault="009F0473" w:rsidP="009F0473">
      <w:pPr>
        <w:autoSpaceDE w:val="0"/>
        <w:autoSpaceDN w:val="0"/>
        <w:adjustRightInd w:val="0"/>
        <w:ind w:firstLine="709"/>
        <w:jc w:val="both"/>
      </w:pPr>
      <w:r>
        <w:rPr>
          <w:b/>
        </w:rPr>
        <w:t>Охрана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F0473" w:rsidRDefault="009F0473" w:rsidP="009F0473">
      <w:pPr>
        <w:autoSpaceDE w:val="0"/>
        <w:autoSpaceDN w:val="0"/>
        <w:adjustRightInd w:val="0"/>
        <w:ind w:firstLine="709"/>
        <w:jc w:val="both"/>
      </w:pPr>
      <w:r>
        <w:rPr>
          <w:b/>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F0473" w:rsidRDefault="009F0473" w:rsidP="009F0473">
      <w:pPr>
        <w:autoSpaceDE w:val="0"/>
        <w:autoSpaceDN w:val="0"/>
        <w:adjustRightInd w:val="0"/>
        <w:ind w:firstLine="709"/>
        <w:jc w:val="both"/>
      </w:pPr>
      <w:r>
        <w:rPr>
          <w:b/>
        </w:rPr>
        <w:t>Профессиональное заболевание</w:t>
      </w:r>
      <w: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9F0473" w:rsidRDefault="009F0473" w:rsidP="009F0473">
      <w:pPr>
        <w:autoSpaceDE w:val="0"/>
        <w:autoSpaceDN w:val="0"/>
        <w:adjustRightInd w:val="0"/>
        <w:ind w:firstLine="709"/>
        <w:jc w:val="both"/>
      </w:pPr>
      <w:r>
        <w:rPr>
          <w:b/>
        </w:rPr>
        <w:t>Профессиональный риск</w:t>
      </w:r>
      <w: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9F0473" w:rsidRDefault="009F0473" w:rsidP="009F0473">
      <w:pPr>
        <w:autoSpaceDE w:val="0"/>
        <w:autoSpaceDN w:val="0"/>
        <w:adjustRightInd w:val="0"/>
        <w:ind w:firstLine="709"/>
        <w:jc w:val="both"/>
      </w:pPr>
      <w:r>
        <w:rPr>
          <w:b/>
        </w:rPr>
        <w:t>Рабочее место</w:t>
      </w:r>
      <w: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F0473" w:rsidRDefault="009F0473" w:rsidP="009F0473">
      <w:pPr>
        <w:widowControl w:val="0"/>
        <w:shd w:val="clear" w:color="auto" w:fill="FFFFFF"/>
        <w:tabs>
          <w:tab w:val="left" w:pos="725"/>
        </w:tabs>
        <w:autoSpaceDE w:val="0"/>
        <w:autoSpaceDN w:val="0"/>
        <w:adjustRightInd w:val="0"/>
        <w:ind w:firstLine="709"/>
        <w:jc w:val="both"/>
        <w:rPr>
          <w:color w:val="000000"/>
        </w:rPr>
      </w:pPr>
      <w:r>
        <w:rPr>
          <w:b/>
        </w:rPr>
        <w:t>Специальная оценка условий труда</w:t>
      </w:r>
      <w:r>
        <w:t xml:space="preserve"> – </w:t>
      </w:r>
      <w:r>
        <w:rPr>
          <w:color w:val="000000"/>
        </w:rPr>
        <w:t xml:space="preserve">комплекс мероприятий по выявлению вредных и (или) опасных факторов производственной среды и </w:t>
      </w:r>
      <w:r>
        <w:rPr>
          <w:bCs/>
          <w:color w:val="000000"/>
        </w:rPr>
        <w:t>трудового</w:t>
      </w:r>
      <w:r>
        <w:rPr>
          <w:color w:val="000000"/>
        </w:rPr>
        <w:t xml:space="preserve"> процесса и </w:t>
      </w:r>
      <w:r>
        <w:rPr>
          <w:bCs/>
          <w:color w:val="000000"/>
        </w:rPr>
        <w:t>оценке</w:t>
      </w:r>
      <w:r>
        <w:rPr>
          <w:color w:val="000000"/>
        </w:rPr>
        <w:t xml:space="preserve"> уровня их воздействия на работника. </w:t>
      </w:r>
    </w:p>
    <w:p w:rsidR="009F0473" w:rsidRDefault="009F0473" w:rsidP="009F0473">
      <w:pPr>
        <w:autoSpaceDE w:val="0"/>
        <w:autoSpaceDN w:val="0"/>
        <w:adjustRightInd w:val="0"/>
        <w:ind w:firstLine="709"/>
        <w:jc w:val="both"/>
      </w:pPr>
      <w:r>
        <w:rPr>
          <w:b/>
        </w:rPr>
        <w:t>Средства индивидуальной и коллективной защиты работников</w:t>
      </w:r>
      <w: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9F0473" w:rsidRDefault="009F0473" w:rsidP="009F0473">
      <w:pPr>
        <w:autoSpaceDE w:val="0"/>
        <w:autoSpaceDN w:val="0"/>
        <w:adjustRightInd w:val="0"/>
        <w:ind w:firstLine="709"/>
        <w:jc w:val="both"/>
      </w:pPr>
      <w:r>
        <w:rPr>
          <w:b/>
        </w:rPr>
        <w:lastRenderedPageBreak/>
        <w:t>Система управления охраной труда</w:t>
      </w:r>
      <w: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9F0473" w:rsidRDefault="009F0473" w:rsidP="009F0473">
      <w:pPr>
        <w:autoSpaceDE w:val="0"/>
        <w:autoSpaceDN w:val="0"/>
        <w:adjustRightInd w:val="0"/>
        <w:ind w:firstLine="709"/>
        <w:jc w:val="both"/>
      </w:pPr>
      <w:r>
        <w:rPr>
          <w:b/>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9F0473" w:rsidRDefault="009F0473" w:rsidP="009F0473">
      <w:pPr>
        <w:autoSpaceDE w:val="0"/>
        <w:autoSpaceDN w:val="0"/>
        <w:adjustRightInd w:val="0"/>
        <w:ind w:firstLine="709"/>
        <w:jc w:val="both"/>
      </w:pPr>
      <w:r>
        <w:rPr>
          <w:b/>
        </w:rPr>
        <w:t>Требования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6" w:history="1">
        <w:r>
          <w:rPr>
            <w:rStyle w:val="a4"/>
          </w:rPr>
          <w:t>правилами и инструкциями</w:t>
        </w:r>
      </w:hyperlink>
      <w:r>
        <w:t xml:space="preserve"> по охране труда.</w:t>
      </w:r>
    </w:p>
    <w:p w:rsidR="009F0473" w:rsidRDefault="009F0473" w:rsidP="009F0473">
      <w:pPr>
        <w:tabs>
          <w:tab w:val="left" w:pos="993"/>
        </w:tabs>
        <w:ind w:firstLine="709"/>
        <w:jc w:val="both"/>
      </w:pPr>
      <w:r>
        <w:rPr>
          <w:b/>
        </w:rPr>
        <w:t>Тяжесть труда</w:t>
      </w:r>
      <w: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9F0473" w:rsidRDefault="009F0473" w:rsidP="009F0473">
      <w:pPr>
        <w:autoSpaceDE w:val="0"/>
        <w:autoSpaceDN w:val="0"/>
        <w:adjustRightInd w:val="0"/>
        <w:ind w:firstLine="709"/>
        <w:jc w:val="both"/>
      </w:pPr>
      <w:r>
        <w:rPr>
          <w:b/>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F0473" w:rsidRDefault="009F0473" w:rsidP="009F0473">
      <w:pPr>
        <w:autoSpaceDE w:val="0"/>
        <w:autoSpaceDN w:val="0"/>
        <w:adjustRightInd w:val="0"/>
        <w:ind w:firstLine="709"/>
        <w:jc w:val="both"/>
      </w:pPr>
      <w:r>
        <w:rPr>
          <w:b/>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F0473" w:rsidRDefault="009F0473" w:rsidP="009F0473">
      <w:pPr>
        <w:tabs>
          <w:tab w:val="left" w:pos="993"/>
        </w:tabs>
        <w:ind w:firstLine="709"/>
        <w:jc w:val="both"/>
      </w:pPr>
      <w:r>
        <w:rPr>
          <w:b/>
        </w:rPr>
        <w:t>Цвета сигнальные</w:t>
      </w:r>
      <w: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9F0473" w:rsidRDefault="009F0473" w:rsidP="009F0473">
      <w:pPr>
        <w:autoSpaceDE w:val="0"/>
        <w:autoSpaceDN w:val="0"/>
        <w:adjustRightInd w:val="0"/>
        <w:ind w:firstLine="709"/>
        <w:jc w:val="both"/>
        <w:rPr>
          <w:sz w:val="28"/>
          <w:szCs w:val="28"/>
        </w:rPr>
      </w:pPr>
    </w:p>
    <w:p w:rsidR="009F0473" w:rsidRDefault="009F0473" w:rsidP="009F0473">
      <w:pPr>
        <w:pStyle w:val="a3"/>
        <w:numPr>
          <w:ilvl w:val="0"/>
          <w:numId w:val="5"/>
        </w:numPr>
        <w:autoSpaceDE w:val="0"/>
        <w:autoSpaceDN w:val="0"/>
        <w:adjustRightInd w:val="0"/>
        <w:ind w:left="0" w:firstLine="709"/>
        <w:jc w:val="both"/>
        <w:rPr>
          <w:b/>
          <w:sz w:val="28"/>
          <w:szCs w:val="28"/>
        </w:rPr>
      </w:pPr>
      <w:r>
        <w:rPr>
          <w:b/>
          <w:sz w:val="28"/>
          <w:szCs w:val="28"/>
        </w:rPr>
        <w:t>Основные элементы системы управления охраной труда и обеспечением безопасности образовательного процесса</w:t>
      </w:r>
    </w:p>
    <w:p w:rsidR="009F0473" w:rsidRDefault="009F0473" w:rsidP="009F0473">
      <w:pPr>
        <w:autoSpaceDE w:val="0"/>
        <w:autoSpaceDN w:val="0"/>
        <w:adjustRightInd w:val="0"/>
        <w:ind w:firstLine="709"/>
        <w:jc w:val="both"/>
        <w:rPr>
          <w:rFonts w:eastAsia="Calibri"/>
          <w:sz w:val="28"/>
          <w:szCs w:val="28"/>
        </w:rPr>
      </w:pPr>
      <w:r>
        <w:rPr>
          <w:sz w:val="28"/>
          <w:szCs w:val="28"/>
        </w:rPr>
        <w:t xml:space="preserve">Система управления охраной труда и обеспечением безопасности образовательного процесса (далее – СУОТ) является </w:t>
      </w:r>
      <w:r>
        <w:rPr>
          <w:rFonts w:eastAsia="Calibri"/>
          <w:sz w:val="28"/>
          <w:szCs w:val="28"/>
        </w:rPr>
        <w:t>неотъемлемой частью общей системы управления образовательной организацией.</w:t>
      </w:r>
    </w:p>
    <w:p w:rsidR="009F0473" w:rsidRDefault="009F0473" w:rsidP="009F0473">
      <w:pPr>
        <w:autoSpaceDE w:val="0"/>
        <w:autoSpaceDN w:val="0"/>
        <w:adjustRightInd w:val="0"/>
        <w:ind w:firstLine="709"/>
        <w:jc w:val="both"/>
        <w:rPr>
          <w:rFonts w:eastAsiaTheme="minorEastAsia"/>
          <w:sz w:val="28"/>
          <w:szCs w:val="28"/>
        </w:rPr>
      </w:pPr>
      <w:r>
        <w:rPr>
          <w:rFonts w:eastAsia="Calibri"/>
          <w:sz w:val="28"/>
          <w:szCs w:val="28"/>
        </w:rPr>
        <w:t xml:space="preserve">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w:t>
      </w:r>
      <w:r>
        <w:rPr>
          <w:sz w:val="28"/>
          <w:szCs w:val="28"/>
        </w:rPr>
        <w:t>мнения выборного органа первичной профсоюзной организации или иного уполномоченного работниками органа.</w:t>
      </w:r>
    </w:p>
    <w:p w:rsidR="009F0473" w:rsidRDefault="009F0473" w:rsidP="009F0473">
      <w:pPr>
        <w:autoSpaceDE w:val="0"/>
        <w:autoSpaceDN w:val="0"/>
        <w:adjustRightInd w:val="0"/>
        <w:ind w:firstLine="709"/>
        <w:jc w:val="both"/>
        <w:rPr>
          <w:sz w:val="28"/>
          <w:szCs w:val="28"/>
        </w:rPr>
      </w:pPr>
      <w:r>
        <w:rPr>
          <w:sz w:val="28"/>
          <w:szCs w:val="28"/>
        </w:rPr>
        <w:t xml:space="preserve">Положение о </w:t>
      </w:r>
      <w:proofErr w:type="gramStart"/>
      <w:r>
        <w:rPr>
          <w:sz w:val="28"/>
          <w:szCs w:val="28"/>
        </w:rPr>
        <w:t>СУОТ  содержит</w:t>
      </w:r>
      <w:proofErr w:type="gramEnd"/>
      <w:r>
        <w:rPr>
          <w:sz w:val="28"/>
          <w:szCs w:val="28"/>
        </w:rPr>
        <w:t xml:space="preserve"> следующие разделы (подразделы):</w:t>
      </w:r>
    </w:p>
    <w:p w:rsidR="009F0473" w:rsidRDefault="009F0473" w:rsidP="009F0473">
      <w:pPr>
        <w:pStyle w:val="a3"/>
        <w:numPr>
          <w:ilvl w:val="0"/>
          <w:numId w:val="7"/>
        </w:numPr>
        <w:autoSpaceDE w:val="0"/>
        <w:autoSpaceDN w:val="0"/>
        <w:adjustRightInd w:val="0"/>
        <w:ind w:left="0" w:firstLine="709"/>
        <w:jc w:val="both"/>
        <w:rPr>
          <w:sz w:val="28"/>
          <w:szCs w:val="28"/>
        </w:rPr>
      </w:pPr>
      <w:r>
        <w:rPr>
          <w:sz w:val="28"/>
          <w:szCs w:val="28"/>
        </w:rPr>
        <w:t xml:space="preserve">Политика и цели в области охраны труда и безопасности образовательного процесса. </w:t>
      </w:r>
    </w:p>
    <w:p w:rsidR="009F0473" w:rsidRDefault="009F0473" w:rsidP="009F0473">
      <w:pPr>
        <w:pStyle w:val="a3"/>
        <w:numPr>
          <w:ilvl w:val="0"/>
          <w:numId w:val="7"/>
        </w:numPr>
        <w:autoSpaceDE w:val="0"/>
        <w:autoSpaceDN w:val="0"/>
        <w:adjustRightInd w:val="0"/>
        <w:ind w:left="0" w:firstLine="709"/>
        <w:jc w:val="both"/>
        <w:rPr>
          <w:sz w:val="28"/>
          <w:szCs w:val="28"/>
        </w:rPr>
      </w:pPr>
      <w:r>
        <w:rPr>
          <w:sz w:val="28"/>
          <w:szCs w:val="28"/>
        </w:rPr>
        <w:t>Обеспечение функционирования СУОТ:</w:t>
      </w:r>
    </w:p>
    <w:p w:rsidR="009F0473" w:rsidRDefault="009F0473" w:rsidP="009F0473">
      <w:pPr>
        <w:pStyle w:val="a3"/>
        <w:numPr>
          <w:ilvl w:val="0"/>
          <w:numId w:val="7"/>
        </w:numPr>
        <w:autoSpaceDE w:val="0"/>
        <w:autoSpaceDN w:val="0"/>
        <w:adjustRightInd w:val="0"/>
        <w:ind w:left="0" w:firstLine="709"/>
        <w:jc w:val="both"/>
        <w:rPr>
          <w:sz w:val="28"/>
          <w:szCs w:val="28"/>
        </w:rPr>
      </w:pPr>
      <w:r>
        <w:rPr>
          <w:sz w:val="28"/>
          <w:szCs w:val="28"/>
        </w:rPr>
        <w:t>Процедуры, направленные на достижение целей в области охраны труда и безопасности образовательного процесса:</w:t>
      </w:r>
    </w:p>
    <w:p w:rsidR="009F0473" w:rsidRDefault="009F0473" w:rsidP="009F0473">
      <w:pPr>
        <w:pStyle w:val="a3"/>
        <w:numPr>
          <w:ilvl w:val="0"/>
          <w:numId w:val="7"/>
        </w:numPr>
        <w:autoSpaceDE w:val="0"/>
        <w:autoSpaceDN w:val="0"/>
        <w:adjustRightInd w:val="0"/>
        <w:ind w:left="0" w:firstLine="709"/>
        <w:jc w:val="both"/>
        <w:rPr>
          <w:sz w:val="28"/>
          <w:szCs w:val="28"/>
        </w:rPr>
      </w:pPr>
      <w:r>
        <w:rPr>
          <w:sz w:val="28"/>
          <w:szCs w:val="28"/>
        </w:rPr>
        <w:t>Планирование мероприятий по реализации процедур.</w:t>
      </w:r>
    </w:p>
    <w:p w:rsidR="009F0473" w:rsidRDefault="009F0473" w:rsidP="009F0473">
      <w:pPr>
        <w:pStyle w:val="a3"/>
        <w:numPr>
          <w:ilvl w:val="0"/>
          <w:numId w:val="7"/>
        </w:numPr>
        <w:autoSpaceDE w:val="0"/>
        <w:autoSpaceDN w:val="0"/>
        <w:adjustRightInd w:val="0"/>
        <w:ind w:left="0" w:firstLine="709"/>
        <w:jc w:val="both"/>
        <w:rPr>
          <w:sz w:val="28"/>
          <w:szCs w:val="28"/>
        </w:rPr>
      </w:pPr>
      <w:r>
        <w:rPr>
          <w:sz w:val="28"/>
          <w:szCs w:val="28"/>
        </w:rPr>
        <w:t>Контроль функционирования СУОТ и мониторинг реализации процедур.</w:t>
      </w:r>
    </w:p>
    <w:p w:rsidR="009F0473" w:rsidRDefault="009F0473" w:rsidP="009F0473">
      <w:pPr>
        <w:pStyle w:val="a3"/>
        <w:numPr>
          <w:ilvl w:val="0"/>
          <w:numId w:val="7"/>
        </w:numPr>
        <w:autoSpaceDE w:val="0"/>
        <w:autoSpaceDN w:val="0"/>
        <w:adjustRightInd w:val="0"/>
        <w:ind w:left="0" w:firstLine="709"/>
        <w:jc w:val="both"/>
        <w:rPr>
          <w:sz w:val="28"/>
          <w:szCs w:val="28"/>
        </w:rPr>
      </w:pPr>
      <w:r>
        <w:rPr>
          <w:sz w:val="28"/>
          <w:szCs w:val="28"/>
        </w:rPr>
        <w:t>Планирование улучшений функционирования СУОТ.</w:t>
      </w:r>
    </w:p>
    <w:p w:rsidR="009F0473" w:rsidRDefault="009F0473" w:rsidP="009F0473">
      <w:pPr>
        <w:pStyle w:val="a3"/>
        <w:numPr>
          <w:ilvl w:val="0"/>
          <w:numId w:val="7"/>
        </w:numPr>
        <w:autoSpaceDE w:val="0"/>
        <w:autoSpaceDN w:val="0"/>
        <w:adjustRightInd w:val="0"/>
        <w:ind w:left="0" w:firstLine="709"/>
        <w:jc w:val="both"/>
        <w:rPr>
          <w:sz w:val="28"/>
          <w:szCs w:val="28"/>
        </w:rPr>
      </w:pPr>
      <w:r>
        <w:rPr>
          <w:sz w:val="28"/>
          <w:szCs w:val="28"/>
        </w:rPr>
        <w:t>Управление документами СУОТ.</w:t>
      </w:r>
    </w:p>
    <w:p w:rsidR="009F0473" w:rsidRDefault="009F0473" w:rsidP="009F0473">
      <w:pPr>
        <w:pStyle w:val="a3"/>
        <w:numPr>
          <w:ilvl w:val="0"/>
          <w:numId w:val="9"/>
        </w:numPr>
        <w:ind w:left="0" w:firstLine="709"/>
        <w:jc w:val="both"/>
        <w:rPr>
          <w:b/>
          <w:sz w:val="28"/>
          <w:szCs w:val="28"/>
        </w:rPr>
      </w:pPr>
      <w:r>
        <w:rPr>
          <w:b/>
          <w:sz w:val="28"/>
          <w:szCs w:val="28"/>
        </w:rPr>
        <w:lastRenderedPageBreak/>
        <w:t>Политика и цели в области охраны труда</w:t>
      </w:r>
    </w:p>
    <w:p w:rsidR="009F0473" w:rsidRDefault="009F0473" w:rsidP="009F0473">
      <w:pPr>
        <w:ind w:firstLine="709"/>
        <w:jc w:val="both"/>
        <w:rPr>
          <w:b/>
          <w:sz w:val="28"/>
          <w:szCs w:val="28"/>
        </w:rPr>
      </w:pPr>
      <w:r>
        <w:rPr>
          <w:b/>
          <w:sz w:val="28"/>
          <w:szCs w:val="28"/>
        </w:rPr>
        <w:t>и безопасности образовательного процесса</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Политика является самостоятельным документом (разделом документа) образовательной организации, содержащим основные направления деятельности и обязательства работодателя (руководителя образовательной организации)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приоритет сохранения жизни и здоровья работников и </w:t>
      </w:r>
      <w:r w:rsidR="00301202">
        <w:rPr>
          <w:rFonts w:ascii="Times New Roman" w:hAnsi="Times New Roman" w:cs="Times New Roman"/>
          <w:sz w:val="28"/>
          <w:szCs w:val="28"/>
        </w:rPr>
        <w:t>детей в</w:t>
      </w:r>
      <w:r>
        <w:rPr>
          <w:rFonts w:ascii="Times New Roman" w:hAnsi="Times New Roman" w:cs="Times New Roman"/>
          <w:sz w:val="28"/>
          <w:szCs w:val="28"/>
        </w:rPr>
        <w:t xml:space="preserve"> процессе трудовой и образовательной деятельности;</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условий труда на рабочих местах требованиям охраны труда;</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непрерывное совершенствование и повышение эффективности СУОТ;</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выделение необходимых ресурсов для достижения целей в области охраны труда;</w:t>
      </w:r>
    </w:p>
    <w:p w:rsidR="009F0473" w:rsidRDefault="009F0473" w:rsidP="009F047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9F0473" w:rsidRDefault="009F0473" w:rsidP="009F0473">
      <w:pPr>
        <w:autoSpaceDE w:val="0"/>
        <w:autoSpaceDN w:val="0"/>
        <w:adjustRightInd w:val="0"/>
        <w:ind w:firstLine="709"/>
        <w:jc w:val="both"/>
        <w:rPr>
          <w:sz w:val="28"/>
          <w:szCs w:val="28"/>
        </w:rPr>
      </w:pPr>
      <w:r>
        <w:rPr>
          <w:sz w:val="28"/>
          <w:szCs w:val="28"/>
        </w:rPr>
        <w:t>В Политике по охране труда отражаются:</w:t>
      </w:r>
    </w:p>
    <w:p w:rsidR="009F0473" w:rsidRDefault="009F0473" w:rsidP="009F0473">
      <w:pPr>
        <w:autoSpaceDE w:val="0"/>
        <w:autoSpaceDN w:val="0"/>
        <w:adjustRightInd w:val="0"/>
        <w:ind w:firstLine="709"/>
        <w:jc w:val="both"/>
        <w:rPr>
          <w:sz w:val="28"/>
          <w:szCs w:val="28"/>
        </w:rPr>
      </w:pPr>
      <w:r>
        <w:rPr>
          <w:sz w:val="28"/>
          <w:szCs w:val="28"/>
        </w:rPr>
        <w:t>положения о соответствии условий труда на рабочих местах требованиям охраны труда;</w:t>
      </w:r>
    </w:p>
    <w:p w:rsidR="009F0473" w:rsidRDefault="009F0473" w:rsidP="009F0473">
      <w:pPr>
        <w:autoSpaceDE w:val="0"/>
        <w:autoSpaceDN w:val="0"/>
        <w:adjustRightInd w:val="0"/>
        <w:ind w:firstLine="709"/>
        <w:jc w:val="both"/>
        <w:rPr>
          <w:sz w:val="28"/>
          <w:szCs w:val="28"/>
        </w:rPr>
      </w:pPr>
      <w:r>
        <w:rPr>
          <w:sz w:val="28"/>
          <w:szCs w:val="28"/>
        </w:rPr>
        <w:t>обязательства работодателя (руководителя образовательной организации) по предотвращению производственного и детского травматизма и ухудшения здоровья работников и детей;</w:t>
      </w:r>
    </w:p>
    <w:p w:rsidR="009F0473" w:rsidRDefault="009F0473" w:rsidP="009F0473">
      <w:pPr>
        <w:autoSpaceDE w:val="0"/>
        <w:autoSpaceDN w:val="0"/>
        <w:adjustRightInd w:val="0"/>
        <w:ind w:firstLine="709"/>
        <w:jc w:val="both"/>
        <w:rPr>
          <w:sz w:val="28"/>
          <w:szCs w:val="28"/>
        </w:rPr>
      </w:pPr>
      <w:r>
        <w:rPr>
          <w:sz w:val="28"/>
          <w:szCs w:val="28"/>
        </w:rPr>
        <w:t>положения об учете специфики деятельности организации, обусловливающей уровень профессиональных рисков;</w:t>
      </w:r>
    </w:p>
    <w:p w:rsidR="009F0473" w:rsidRDefault="009F0473" w:rsidP="009F0473">
      <w:pPr>
        <w:autoSpaceDE w:val="0"/>
        <w:autoSpaceDN w:val="0"/>
        <w:adjustRightInd w:val="0"/>
        <w:ind w:firstLine="709"/>
        <w:jc w:val="both"/>
        <w:rPr>
          <w:sz w:val="28"/>
          <w:szCs w:val="28"/>
        </w:rPr>
      </w:pPr>
      <w:r>
        <w:rPr>
          <w:sz w:val="28"/>
          <w:szCs w:val="28"/>
        </w:rPr>
        <w:t>порядок совершенствования функционирования СУОТ.</w:t>
      </w:r>
    </w:p>
    <w:p w:rsidR="009F0473" w:rsidRDefault="009F0473" w:rsidP="009F0473">
      <w:pPr>
        <w:autoSpaceDE w:val="0"/>
        <w:autoSpaceDN w:val="0"/>
        <w:adjustRightInd w:val="0"/>
        <w:ind w:firstLine="709"/>
        <w:jc w:val="both"/>
        <w:rPr>
          <w:sz w:val="28"/>
          <w:szCs w:val="28"/>
        </w:rPr>
      </w:pPr>
      <w:r>
        <w:rPr>
          <w:sz w:val="28"/>
          <w:szCs w:val="28"/>
        </w:rPr>
        <w:t>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в образовательной организации и обсуждение Политики по охране труда.</w:t>
      </w:r>
    </w:p>
    <w:p w:rsidR="009F0473" w:rsidRDefault="009F0473" w:rsidP="009F0473">
      <w:pPr>
        <w:autoSpaceDE w:val="0"/>
        <w:autoSpaceDN w:val="0"/>
        <w:adjustRightInd w:val="0"/>
        <w:ind w:firstLine="709"/>
        <w:jc w:val="both"/>
        <w:rPr>
          <w:sz w:val="28"/>
          <w:szCs w:val="28"/>
        </w:rPr>
      </w:pPr>
      <w:r>
        <w:rPr>
          <w:rFonts w:eastAsia="Calibri"/>
          <w:sz w:val="28"/>
          <w:szCs w:val="28"/>
        </w:rPr>
        <w:lastRenderedPageBreak/>
        <w:t>Политика по охране труда, как правило, включается в раздел "Условия и охрана труда" коллективного договора.</w:t>
      </w:r>
    </w:p>
    <w:p w:rsidR="009F0473" w:rsidRDefault="009F0473" w:rsidP="009F0473">
      <w:pPr>
        <w:autoSpaceDE w:val="0"/>
        <w:autoSpaceDN w:val="0"/>
        <w:adjustRightInd w:val="0"/>
        <w:ind w:firstLine="709"/>
        <w:jc w:val="both"/>
        <w:rPr>
          <w:sz w:val="28"/>
          <w:szCs w:val="28"/>
        </w:rPr>
      </w:pPr>
      <w:r>
        <w:rPr>
          <w:sz w:val="28"/>
          <w:szCs w:val="28"/>
        </w:rPr>
        <w:t>Политика по охране труда должна быть доступна всем работникам образовательной организации, а также иным лицам, находящимся на территории, в зданиях и сооружениях образовательной организации.</w:t>
      </w:r>
    </w:p>
    <w:p w:rsidR="009F0473" w:rsidRDefault="009F0473" w:rsidP="009F0473">
      <w:pPr>
        <w:tabs>
          <w:tab w:val="left" w:pos="993"/>
        </w:tabs>
        <w:ind w:firstLine="709"/>
        <w:jc w:val="both"/>
        <w:rPr>
          <w:sz w:val="28"/>
          <w:szCs w:val="28"/>
        </w:rPr>
      </w:pPr>
      <w:r>
        <w:rPr>
          <w:sz w:val="28"/>
          <w:szCs w:val="28"/>
        </w:rPr>
        <w:t>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t xml:space="preserve"> </w:t>
      </w:r>
      <w:r>
        <w:rPr>
          <w:sz w:val="28"/>
          <w:szCs w:val="28"/>
        </w:rPr>
        <w:t xml:space="preserve">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 </w:t>
      </w:r>
    </w:p>
    <w:p w:rsidR="009F0473" w:rsidRDefault="009F0473" w:rsidP="009F0473">
      <w:pPr>
        <w:tabs>
          <w:tab w:val="left" w:pos="993"/>
        </w:tabs>
        <w:ind w:firstLine="709"/>
        <w:jc w:val="both"/>
        <w:rPr>
          <w:b/>
          <w:sz w:val="28"/>
          <w:szCs w:val="28"/>
          <w:u w:val="single"/>
        </w:rPr>
      </w:pPr>
    </w:p>
    <w:p w:rsidR="009F0473" w:rsidRDefault="009F0473" w:rsidP="009F0473">
      <w:pPr>
        <w:pStyle w:val="a3"/>
        <w:numPr>
          <w:ilvl w:val="0"/>
          <w:numId w:val="9"/>
        </w:numPr>
        <w:tabs>
          <w:tab w:val="left" w:pos="993"/>
        </w:tabs>
        <w:ind w:left="0" w:firstLine="709"/>
        <w:jc w:val="both"/>
        <w:rPr>
          <w:b/>
          <w:sz w:val="28"/>
          <w:szCs w:val="28"/>
        </w:rPr>
      </w:pPr>
      <w:r>
        <w:rPr>
          <w:b/>
          <w:sz w:val="28"/>
          <w:szCs w:val="28"/>
        </w:rPr>
        <w:t>Обеспечение функционирование СУОТ</w:t>
      </w:r>
    </w:p>
    <w:p w:rsidR="009F0473" w:rsidRDefault="009F0473" w:rsidP="009F0473">
      <w:pPr>
        <w:tabs>
          <w:tab w:val="left" w:pos="993"/>
        </w:tabs>
        <w:ind w:firstLine="709"/>
        <w:jc w:val="both"/>
        <w:rPr>
          <w:b/>
          <w:i/>
          <w:sz w:val="28"/>
          <w:szCs w:val="28"/>
        </w:rPr>
      </w:pPr>
      <w:r>
        <w:rPr>
          <w:b/>
          <w:i/>
          <w:sz w:val="28"/>
          <w:szCs w:val="28"/>
        </w:rPr>
        <w:t>2.1. Распределение обязанностей и ответственности в области охраны труда и безопасности образовательного процесса</w:t>
      </w:r>
    </w:p>
    <w:p w:rsidR="009F0473" w:rsidRDefault="009F0473" w:rsidP="009F0473">
      <w:pPr>
        <w:tabs>
          <w:tab w:val="left" w:pos="993"/>
        </w:tabs>
        <w:ind w:firstLine="709"/>
        <w:jc w:val="both"/>
        <w:rPr>
          <w:sz w:val="28"/>
          <w:szCs w:val="28"/>
        </w:rPr>
      </w:pPr>
      <w:r>
        <w:rPr>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образовательной организации). </w:t>
      </w:r>
    </w:p>
    <w:p w:rsidR="009F0473" w:rsidRDefault="009F0473" w:rsidP="009F0473">
      <w:pPr>
        <w:tabs>
          <w:tab w:val="left" w:pos="993"/>
        </w:tabs>
        <w:ind w:firstLine="709"/>
        <w:jc w:val="both"/>
        <w:rPr>
          <w:sz w:val="28"/>
          <w:szCs w:val="28"/>
        </w:rPr>
      </w:pPr>
      <w:r>
        <w:rPr>
          <w:sz w:val="28"/>
          <w:szCs w:val="28"/>
        </w:rPr>
        <w:t>Руководитель образовательной организации возлагает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9F0473" w:rsidRDefault="009F0473" w:rsidP="009F0473">
      <w:pPr>
        <w:tabs>
          <w:tab w:val="left" w:pos="993"/>
        </w:tabs>
        <w:ind w:firstLine="709"/>
        <w:jc w:val="both"/>
        <w:rPr>
          <w:i/>
          <w:sz w:val="28"/>
          <w:szCs w:val="28"/>
        </w:rPr>
      </w:pPr>
      <w:r>
        <w:rPr>
          <w:b/>
          <w:i/>
          <w:sz w:val="28"/>
          <w:szCs w:val="28"/>
        </w:rPr>
        <w:t>Руководитель образовательной организации</w:t>
      </w:r>
      <w:r>
        <w:rPr>
          <w:i/>
          <w:sz w:val="28"/>
          <w:szCs w:val="28"/>
        </w:rPr>
        <w:t xml:space="preserve"> </w:t>
      </w:r>
      <w:r>
        <w:rPr>
          <w:b/>
          <w:i/>
          <w:sz w:val="28"/>
          <w:szCs w:val="28"/>
        </w:rPr>
        <w:t>обеспечивает:</w:t>
      </w:r>
      <w:r>
        <w:rPr>
          <w:i/>
          <w:sz w:val="28"/>
          <w:szCs w:val="28"/>
        </w:rPr>
        <w:t xml:space="preserve"> </w:t>
      </w:r>
    </w:p>
    <w:p w:rsidR="009F0473" w:rsidRDefault="009F0473" w:rsidP="009F0473">
      <w:pPr>
        <w:tabs>
          <w:tab w:val="left" w:pos="993"/>
        </w:tabs>
        <w:ind w:firstLine="709"/>
        <w:jc w:val="both"/>
        <w:rPr>
          <w:sz w:val="28"/>
          <w:szCs w:val="28"/>
        </w:rPr>
      </w:pPr>
      <w:r>
        <w:rPr>
          <w:sz w:val="28"/>
          <w:szCs w:val="28"/>
        </w:rPr>
        <w:t xml:space="preserve"> -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9F0473" w:rsidRDefault="009F0473" w:rsidP="009F0473">
      <w:pPr>
        <w:autoSpaceDE w:val="0"/>
        <w:autoSpaceDN w:val="0"/>
        <w:adjustRightInd w:val="0"/>
        <w:ind w:firstLine="709"/>
        <w:jc w:val="both"/>
        <w:rPr>
          <w:sz w:val="28"/>
          <w:szCs w:val="28"/>
        </w:rPr>
      </w:pPr>
      <w:r>
        <w:rPr>
          <w:sz w:val="28"/>
          <w:szCs w:val="28"/>
        </w:rPr>
        <w:t xml:space="preserve">- создание и функционирование </w:t>
      </w:r>
      <w:hyperlink r:id="rId7" w:history="1">
        <w:r>
          <w:rPr>
            <w:rStyle w:val="a4"/>
            <w:sz w:val="28"/>
            <w:szCs w:val="28"/>
          </w:rPr>
          <w:t>системы управления охраной труда</w:t>
        </w:r>
      </w:hyperlink>
      <w:r>
        <w:rPr>
          <w:sz w:val="28"/>
          <w:szCs w:val="28"/>
        </w:rPr>
        <w:t>;</w:t>
      </w:r>
    </w:p>
    <w:p w:rsidR="009F0473" w:rsidRDefault="009F0473" w:rsidP="009F0473">
      <w:pPr>
        <w:autoSpaceDE w:val="0"/>
        <w:autoSpaceDN w:val="0"/>
        <w:adjustRightInd w:val="0"/>
        <w:ind w:firstLine="709"/>
        <w:jc w:val="both"/>
        <w:rPr>
          <w:sz w:val="28"/>
          <w:szCs w:val="28"/>
        </w:rPr>
      </w:pPr>
      <w:r>
        <w:rPr>
          <w:sz w:val="28"/>
          <w:szCs w:val="28"/>
        </w:rPr>
        <w:t xml:space="preserve">-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w:t>
      </w:r>
      <w:r>
        <w:rPr>
          <w:sz w:val="28"/>
          <w:szCs w:val="28"/>
        </w:rPr>
        <w:lastRenderedPageBreak/>
        <w:t>области охраны труда, привлекаемые работодателем по гражданско-правовому договору;</w:t>
      </w:r>
    </w:p>
    <w:p w:rsidR="009F0473" w:rsidRDefault="009F0473" w:rsidP="009F0473">
      <w:pPr>
        <w:autoSpaceDE w:val="0"/>
        <w:autoSpaceDN w:val="0"/>
        <w:adjustRightInd w:val="0"/>
        <w:ind w:firstLine="709"/>
        <w:jc w:val="both"/>
        <w:rPr>
          <w:sz w:val="28"/>
          <w:szCs w:val="28"/>
        </w:rPr>
      </w:pPr>
      <w:r>
        <w:rPr>
          <w:sz w:val="28"/>
          <w:szCs w:val="28"/>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9F0473" w:rsidRDefault="009F0473" w:rsidP="009F0473">
      <w:pPr>
        <w:autoSpaceDE w:val="0"/>
        <w:autoSpaceDN w:val="0"/>
        <w:adjustRightInd w:val="0"/>
        <w:ind w:firstLine="709"/>
        <w:jc w:val="both"/>
        <w:rPr>
          <w:sz w:val="28"/>
          <w:szCs w:val="28"/>
        </w:rPr>
      </w:pPr>
      <w:r>
        <w:rPr>
          <w:sz w:val="28"/>
          <w:szCs w:val="28"/>
        </w:rPr>
        <w:t>- соблюдение государственных санитарно-эпидемиологических правил и нормативов;</w:t>
      </w:r>
    </w:p>
    <w:p w:rsidR="009F0473" w:rsidRDefault="009F0473" w:rsidP="009F0473">
      <w:pPr>
        <w:autoSpaceDE w:val="0"/>
        <w:autoSpaceDN w:val="0"/>
        <w:adjustRightInd w:val="0"/>
        <w:ind w:firstLine="709"/>
        <w:jc w:val="both"/>
        <w:rPr>
          <w:sz w:val="28"/>
          <w:szCs w:val="28"/>
        </w:rPr>
      </w:pPr>
      <w:r>
        <w:rPr>
          <w:sz w:val="28"/>
          <w:szCs w:val="28"/>
        </w:rPr>
        <w:t>- режим труда и отдыха работников;</w:t>
      </w:r>
    </w:p>
    <w:p w:rsidR="009F0473" w:rsidRDefault="009F0473" w:rsidP="009F0473">
      <w:pPr>
        <w:autoSpaceDE w:val="0"/>
        <w:autoSpaceDN w:val="0"/>
        <w:adjustRightInd w:val="0"/>
        <w:ind w:firstLine="709"/>
        <w:jc w:val="both"/>
        <w:rPr>
          <w:sz w:val="28"/>
          <w:szCs w:val="28"/>
        </w:rPr>
      </w:pPr>
      <w:r>
        <w:rPr>
          <w:sz w:val="28"/>
          <w:szCs w:val="28"/>
        </w:rPr>
        <w:t>- ресурсное обеспечение мероприятий по охране труда;</w:t>
      </w:r>
    </w:p>
    <w:p w:rsidR="009F0473" w:rsidRDefault="009F0473" w:rsidP="009F0473">
      <w:pPr>
        <w:autoSpaceDE w:val="0"/>
        <w:autoSpaceDN w:val="0"/>
        <w:adjustRightInd w:val="0"/>
        <w:ind w:firstLine="709"/>
        <w:jc w:val="both"/>
        <w:rPr>
          <w:sz w:val="28"/>
          <w:szCs w:val="28"/>
        </w:rPr>
      </w:pPr>
      <w:r>
        <w:rPr>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F0473" w:rsidRDefault="009F0473" w:rsidP="009F0473">
      <w:pPr>
        <w:autoSpaceDE w:val="0"/>
        <w:autoSpaceDN w:val="0"/>
        <w:adjustRightInd w:val="0"/>
        <w:ind w:firstLine="709"/>
        <w:jc w:val="both"/>
        <w:rPr>
          <w:sz w:val="28"/>
          <w:szCs w:val="28"/>
        </w:rPr>
      </w:pPr>
      <w:r>
        <w:rPr>
          <w:sz w:val="28"/>
          <w:szCs w:val="28"/>
        </w:rPr>
        <w:t xml:space="preserve">- обучение безопасным методам и </w:t>
      </w:r>
      <w:proofErr w:type="gramStart"/>
      <w:r>
        <w:rPr>
          <w:sz w:val="28"/>
          <w:szCs w:val="28"/>
        </w:rPr>
        <w:t>приемам выполнения работ</w:t>
      </w:r>
      <w:proofErr w:type="gramEnd"/>
      <w:r>
        <w:rPr>
          <w:sz w:val="28"/>
          <w:szCs w:val="28"/>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F0473" w:rsidRDefault="009F0473" w:rsidP="009F0473">
      <w:pPr>
        <w:autoSpaceDE w:val="0"/>
        <w:autoSpaceDN w:val="0"/>
        <w:adjustRightInd w:val="0"/>
        <w:ind w:firstLine="709"/>
        <w:jc w:val="both"/>
        <w:rPr>
          <w:sz w:val="28"/>
          <w:szCs w:val="28"/>
        </w:rPr>
      </w:pPr>
      <w:r>
        <w:rPr>
          <w:sz w:val="28"/>
          <w:szCs w:val="28"/>
        </w:rPr>
        <w:t>- организацию и проведение контроля за состоянием условий труда, обучения и воспитания, обеспечивающих жизнь и здоровье работников и детей;</w:t>
      </w:r>
    </w:p>
    <w:p w:rsidR="009F0473" w:rsidRDefault="009F0473" w:rsidP="009F0473">
      <w:pPr>
        <w:autoSpaceDE w:val="0"/>
        <w:autoSpaceDN w:val="0"/>
        <w:adjustRightInd w:val="0"/>
        <w:ind w:firstLine="709"/>
        <w:jc w:val="both"/>
        <w:rPr>
          <w:sz w:val="28"/>
          <w:szCs w:val="28"/>
        </w:rPr>
      </w:pPr>
      <w:r>
        <w:rPr>
          <w:sz w:val="28"/>
          <w:szCs w:val="28"/>
        </w:rPr>
        <w:t>- проведение специальной оценки условий труда;</w:t>
      </w:r>
    </w:p>
    <w:p w:rsidR="009F0473" w:rsidRDefault="009F0473" w:rsidP="009F0473">
      <w:pPr>
        <w:autoSpaceDE w:val="0"/>
        <w:autoSpaceDN w:val="0"/>
        <w:adjustRightInd w:val="0"/>
        <w:ind w:firstLine="709"/>
        <w:jc w:val="both"/>
        <w:rPr>
          <w:sz w:val="28"/>
          <w:szCs w:val="28"/>
        </w:rPr>
      </w:pPr>
      <w:r>
        <w:rPr>
          <w:sz w:val="28"/>
          <w:szCs w:val="28"/>
        </w:rPr>
        <w:t>- организацию управления профессиональными рисками;</w:t>
      </w:r>
    </w:p>
    <w:p w:rsidR="009F0473" w:rsidRDefault="009F0473" w:rsidP="009F0473">
      <w:pPr>
        <w:autoSpaceDE w:val="0"/>
        <w:autoSpaceDN w:val="0"/>
        <w:adjustRightInd w:val="0"/>
        <w:ind w:firstLine="709"/>
        <w:jc w:val="both"/>
        <w:rPr>
          <w:sz w:val="28"/>
          <w:szCs w:val="28"/>
        </w:rPr>
      </w:pPr>
      <w:r>
        <w:rPr>
          <w:sz w:val="28"/>
          <w:szCs w:val="28"/>
        </w:rP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9F0473" w:rsidRDefault="009F0473" w:rsidP="009F0473">
      <w:pPr>
        <w:autoSpaceDE w:val="0"/>
        <w:autoSpaceDN w:val="0"/>
        <w:adjustRightInd w:val="0"/>
        <w:ind w:firstLine="709"/>
        <w:jc w:val="both"/>
        <w:rPr>
          <w:sz w:val="28"/>
          <w:szCs w:val="28"/>
        </w:rPr>
      </w:pPr>
      <w:r>
        <w:rPr>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9F0473" w:rsidRDefault="009F0473" w:rsidP="009F0473">
      <w:pPr>
        <w:autoSpaceDE w:val="0"/>
        <w:autoSpaceDN w:val="0"/>
        <w:adjustRightInd w:val="0"/>
        <w:ind w:firstLine="709"/>
        <w:jc w:val="both"/>
        <w:rPr>
          <w:sz w:val="28"/>
          <w:szCs w:val="28"/>
        </w:rPr>
      </w:pPr>
      <w:r>
        <w:t xml:space="preserve"> </w:t>
      </w:r>
      <w:r>
        <w:rPr>
          <w:sz w:val="28"/>
          <w:szCs w:val="28"/>
        </w:rPr>
        <w:t>- содействие работе комитета (комиссии) по охране труда, уполномоченных (доверенных) лиц по охране труда Профсоюза;</w:t>
      </w:r>
    </w:p>
    <w:p w:rsidR="009F0473" w:rsidRDefault="009F0473" w:rsidP="009F0473">
      <w:pPr>
        <w:autoSpaceDE w:val="0"/>
        <w:autoSpaceDN w:val="0"/>
        <w:adjustRightInd w:val="0"/>
        <w:ind w:firstLine="709"/>
        <w:jc w:val="both"/>
        <w:rPr>
          <w:sz w:val="28"/>
          <w:szCs w:val="28"/>
        </w:rPr>
      </w:pPr>
      <w:r>
        <w:rPr>
          <w:sz w:val="28"/>
          <w:szCs w:val="28"/>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9F0473" w:rsidRDefault="009F0473" w:rsidP="009F0473">
      <w:pPr>
        <w:autoSpaceDE w:val="0"/>
        <w:autoSpaceDN w:val="0"/>
        <w:adjustRightInd w:val="0"/>
        <w:ind w:firstLine="709"/>
        <w:jc w:val="both"/>
        <w:rPr>
          <w:sz w:val="28"/>
          <w:szCs w:val="28"/>
        </w:rPr>
      </w:pPr>
      <w:r>
        <w:rPr>
          <w:sz w:val="28"/>
          <w:szCs w:val="28"/>
        </w:rPr>
        <w:lastRenderedPageBreak/>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9F0473" w:rsidRDefault="009F0473" w:rsidP="009F0473">
      <w:pPr>
        <w:autoSpaceDE w:val="0"/>
        <w:autoSpaceDN w:val="0"/>
        <w:adjustRightInd w:val="0"/>
        <w:ind w:firstLine="709"/>
        <w:jc w:val="both"/>
        <w:rPr>
          <w:sz w:val="28"/>
          <w:szCs w:val="28"/>
        </w:rPr>
      </w:pPr>
      <w:r>
        <w:rPr>
          <w:sz w:val="28"/>
          <w:szCs w:val="28"/>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9F0473" w:rsidRDefault="009F0473" w:rsidP="009F0473">
      <w:pPr>
        <w:autoSpaceDE w:val="0"/>
        <w:autoSpaceDN w:val="0"/>
        <w:adjustRightInd w:val="0"/>
        <w:ind w:firstLine="709"/>
        <w:jc w:val="both"/>
        <w:rPr>
          <w:sz w:val="28"/>
          <w:szCs w:val="28"/>
        </w:rPr>
      </w:pPr>
      <w:r>
        <w:rPr>
          <w:sz w:val="28"/>
          <w:szCs w:val="28"/>
        </w:rPr>
        <w:t>- обязательное социальное страхование работников от несчастных случаев на производстве и профессиональных заболеваний;</w:t>
      </w:r>
    </w:p>
    <w:p w:rsidR="009F0473" w:rsidRDefault="009F0473" w:rsidP="009F0473">
      <w:pPr>
        <w:autoSpaceDE w:val="0"/>
        <w:autoSpaceDN w:val="0"/>
        <w:adjustRightInd w:val="0"/>
        <w:ind w:firstLine="709"/>
        <w:jc w:val="both"/>
        <w:rPr>
          <w:sz w:val="28"/>
          <w:szCs w:val="28"/>
        </w:rPr>
      </w:pPr>
      <w:r>
        <w:rPr>
          <w:sz w:val="28"/>
          <w:szCs w:val="28"/>
        </w:rPr>
        <w:t>- ознакомление работников с требованиями охраны труда;</w:t>
      </w:r>
    </w:p>
    <w:p w:rsidR="009F0473" w:rsidRDefault="009F0473" w:rsidP="009F0473">
      <w:pPr>
        <w:autoSpaceDE w:val="0"/>
        <w:autoSpaceDN w:val="0"/>
        <w:adjustRightInd w:val="0"/>
        <w:ind w:firstLine="709"/>
        <w:jc w:val="both"/>
        <w:rPr>
          <w:sz w:val="28"/>
          <w:szCs w:val="28"/>
        </w:rPr>
      </w:pPr>
      <w:r>
        <w:rPr>
          <w:sz w:val="28"/>
          <w:szCs w:val="28"/>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9F0473" w:rsidRDefault="009F0473" w:rsidP="009F0473">
      <w:pPr>
        <w:autoSpaceDE w:val="0"/>
        <w:autoSpaceDN w:val="0"/>
        <w:adjustRightInd w:val="0"/>
        <w:ind w:firstLine="709"/>
        <w:jc w:val="both"/>
        <w:rPr>
          <w:sz w:val="28"/>
          <w:szCs w:val="28"/>
        </w:rPr>
      </w:pPr>
      <w:r>
        <w:rPr>
          <w:sz w:val="28"/>
          <w:szCs w:val="28"/>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9F0473" w:rsidRDefault="009F0473" w:rsidP="009F0473">
      <w:pPr>
        <w:autoSpaceDE w:val="0"/>
        <w:autoSpaceDN w:val="0"/>
        <w:adjustRightInd w:val="0"/>
        <w:ind w:firstLine="709"/>
        <w:jc w:val="both"/>
        <w:rPr>
          <w:sz w:val="28"/>
          <w:szCs w:val="28"/>
        </w:rPr>
      </w:pPr>
      <w:r>
        <w:rPr>
          <w:sz w:val="28"/>
          <w:szCs w:val="28"/>
        </w:rP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9F0473" w:rsidRDefault="009F0473" w:rsidP="009F0473">
      <w:pPr>
        <w:autoSpaceDE w:val="0"/>
        <w:autoSpaceDN w:val="0"/>
        <w:adjustRightInd w:val="0"/>
        <w:ind w:firstLine="709"/>
        <w:jc w:val="both"/>
        <w:rPr>
          <w:sz w:val="28"/>
          <w:szCs w:val="28"/>
        </w:rPr>
      </w:pPr>
      <w:r>
        <w:rPr>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9F0473" w:rsidRDefault="009F0473" w:rsidP="009F0473">
      <w:pPr>
        <w:autoSpaceDE w:val="0"/>
        <w:autoSpaceDN w:val="0"/>
        <w:adjustRightInd w:val="0"/>
        <w:ind w:firstLine="709"/>
        <w:jc w:val="both"/>
        <w:rPr>
          <w:b/>
          <w:i/>
          <w:sz w:val="28"/>
          <w:szCs w:val="28"/>
        </w:rPr>
      </w:pPr>
      <w:r>
        <w:rPr>
          <w:b/>
          <w:i/>
          <w:sz w:val="28"/>
          <w:szCs w:val="28"/>
        </w:rPr>
        <w:t>Заместитель руководителя, руководитель структурного подразделения (старший воспитатель, заведующий хозяйством):</w:t>
      </w:r>
    </w:p>
    <w:p w:rsidR="009F0473" w:rsidRDefault="009F0473" w:rsidP="009F0473">
      <w:pPr>
        <w:autoSpaceDE w:val="0"/>
        <w:autoSpaceDN w:val="0"/>
        <w:adjustRightInd w:val="0"/>
        <w:ind w:firstLine="709"/>
        <w:jc w:val="both"/>
        <w:rPr>
          <w:sz w:val="28"/>
          <w:szCs w:val="28"/>
        </w:rPr>
      </w:pPr>
      <w:r>
        <w:rPr>
          <w:sz w:val="28"/>
          <w:szCs w:val="28"/>
        </w:rPr>
        <w:t>организует работу по соблюдению в образовательном процессе норм и правил охраны труда;</w:t>
      </w:r>
    </w:p>
    <w:p w:rsidR="009F0473" w:rsidRDefault="009F0473" w:rsidP="009F0473">
      <w:pPr>
        <w:autoSpaceDE w:val="0"/>
        <w:autoSpaceDN w:val="0"/>
        <w:adjustRightInd w:val="0"/>
        <w:ind w:firstLine="709"/>
        <w:jc w:val="both"/>
        <w:rPr>
          <w:sz w:val="28"/>
          <w:szCs w:val="28"/>
        </w:rPr>
      </w:pPr>
      <w:r>
        <w:rPr>
          <w:sz w:val="28"/>
          <w:szCs w:val="28"/>
        </w:rPr>
        <w:t xml:space="preserve">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w:t>
      </w:r>
      <w:proofErr w:type="gramStart"/>
      <w:r>
        <w:rPr>
          <w:sz w:val="28"/>
          <w:szCs w:val="28"/>
        </w:rPr>
        <w:t>спортивного  оборудования</w:t>
      </w:r>
      <w:proofErr w:type="gramEnd"/>
      <w:r>
        <w:rPr>
          <w:sz w:val="28"/>
          <w:szCs w:val="28"/>
        </w:rPr>
        <w:t>, осуществляет их периодический осмотр и организует текущий ремонт;</w:t>
      </w:r>
    </w:p>
    <w:p w:rsidR="009F0473" w:rsidRDefault="009F0473" w:rsidP="009F0473">
      <w:pPr>
        <w:autoSpaceDE w:val="0"/>
        <w:autoSpaceDN w:val="0"/>
        <w:adjustRightInd w:val="0"/>
        <w:ind w:firstLine="709"/>
        <w:jc w:val="both"/>
        <w:rPr>
          <w:sz w:val="28"/>
          <w:szCs w:val="28"/>
        </w:rPr>
      </w:pPr>
      <w:r>
        <w:rPr>
          <w:sz w:val="28"/>
          <w:szCs w:val="28"/>
        </w:rPr>
        <w:t xml:space="preserve">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w:t>
      </w:r>
      <w:proofErr w:type="spellStart"/>
      <w:r>
        <w:rPr>
          <w:sz w:val="28"/>
          <w:szCs w:val="28"/>
        </w:rPr>
        <w:t>постирочная</w:t>
      </w:r>
      <w:proofErr w:type="spellEnd"/>
      <w:r>
        <w:rPr>
          <w:sz w:val="28"/>
          <w:szCs w:val="28"/>
        </w:rPr>
        <w:t>),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9F0473" w:rsidRDefault="009F0473" w:rsidP="009F0473">
      <w:pPr>
        <w:autoSpaceDE w:val="0"/>
        <w:autoSpaceDN w:val="0"/>
        <w:adjustRightInd w:val="0"/>
        <w:ind w:firstLine="709"/>
        <w:jc w:val="both"/>
        <w:rPr>
          <w:rFonts w:eastAsiaTheme="minorEastAsia" w:cstheme="minorBidi"/>
          <w:sz w:val="28"/>
          <w:szCs w:val="28"/>
        </w:rPr>
      </w:pPr>
      <w:r>
        <w:rPr>
          <w:sz w:val="28"/>
          <w:szCs w:val="28"/>
        </w:rPr>
        <w:lastRenderedPageBreak/>
        <w:t>содействует работе службы охраны труда (специалиста по охране труда) и комиссии по охране труда, уполномоченных;</w:t>
      </w:r>
    </w:p>
    <w:p w:rsidR="009F0473" w:rsidRDefault="009F0473" w:rsidP="009F0473">
      <w:pPr>
        <w:autoSpaceDE w:val="0"/>
        <w:autoSpaceDN w:val="0"/>
        <w:adjustRightInd w:val="0"/>
        <w:ind w:firstLine="709"/>
        <w:jc w:val="both"/>
        <w:rPr>
          <w:sz w:val="28"/>
          <w:szCs w:val="28"/>
        </w:rPr>
      </w:pPr>
      <w:r>
        <w:rPr>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9F0473" w:rsidRDefault="009F0473" w:rsidP="009F0473">
      <w:pPr>
        <w:autoSpaceDE w:val="0"/>
        <w:autoSpaceDN w:val="0"/>
        <w:adjustRightInd w:val="0"/>
        <w:ind w:firstLine="709"/>
        <w:jc w:val="both"/>
        <w:rPr>
          <w:sz w:val="28"/>
          <w:szCs w:val="28"/>
        </w:rPr>
      </w:pPr>
      <w:r>
        <w:rPr>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9F0473" w:rsidRDefault="009F0473" w:rsidP="009F0473">
      <w:pPr>
        <w:autoSpaceDE w:val="0"/>
        <w:autoSpaceDN w:val="0"/>
        <w:adjustRightInd w:val="0"/>
        <w:ind w:firstLine="709"/>
        <w:jc w:val="both"/>
        <w:rPr>
          <w:sz w:val="28"/>
          <w:szCs w:val="28"/>
        </w:rPr>
      </w:pPr>
      <w:r>
        <w:rPr>
          <w:sz w:val="28"/>
          <w:szCs w:val="28"/>
        </w:rPr>
        <w:t>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9F0473" w:rsidRDefault="009F0473" w:rsidP="009F0473">
      <w:pPr>
        <w:autoSpaceDE w:val="0"/>
        <w:autoSpaceDN w:val="0"/>
        <w:adjustRightInd w:val="0"/>
        <w:ind w:firstLine="709"/>
        <w:jc w:val="both"/>
        <w:rPr>
          <w:rFonts w:eastAsiaTheme="minorEastAsia" w:cstheme="minorBidi"/>
          <w:sz w:val="28"/>
          <w:szCs w:val="28"/>
        </w:rPr>
      </w:pPr>
      <w:r>
        <w:rPr>
          <w:sz w:val="28"/>
          <w:szCs w:val="28"/>
        </w:rPr>
        <w:t>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9F0473" w:rsidRDefault="009F0473" w:rsidP="009F0473">
      <w:pPr>
        <w:autoSpaceDE w:val="0"/>
        <w:autoSpaceDN w:val="0"/>
        <w:adjustRightInd w:val="0"/>
        <w:ind w:firstLine="709"/>
        <w:jc w:val="both"/>
        <w:rPr>
          <w:sz w:val="28"/>
          <w:szCs w:val="28"/>
        </w:rPr>
      </w:pPr>
      <w:r>
        <w:rPr>
          <w:sz w:val="28"/>
          <w:szCs w:val="28"/>
        </w:rPr>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9F0473" w:rsidRDefault="009F0473" w:rsidP="009F0473">
      <w:pPr>
        <w:autoSpaceDE w:val="0"/>
        <w:autoSpaceDN w:val="0"/>
        <w:adjustRightInd w:val="0"/>
        <w:ind w:firstLine="709"/>
        <w:jc w:val="both"/>
        <w:rPr>
          <w:sz w:val="28"/>
          <w:szCs w:val="28"/>
        </w:rPr>
      </w:pPr>
      <w:r>
        <w:rPr>
          <w:sz w:val="28"/>
          <w:szCs w:val="28"/>
        </w:rPr>
        <w:t>организует обеспечение санитарно-бытового и медицинского обслуживания работников и детей в соответствии с требованиями охраны труда;</w:t>
      </w:r>
    </w:p>
    <w:p w:rsidR="009F0473" w:rsidRDefault="009F0473" w:rsidP="009F0473">
      <w:pPr>
        <w:autoSpaceDE w:val="0"/>
        <w:autoSpaceDN w:val="0"/>
        <w:adjustRightInd w:val="0"/>
        <w:ind w:firstLine="709"/>
        <w:jc w:val="both"/>
        <w:rPr>
          <w:sz w:val="28"/>
          <w:szCs w:val="28"/>
        </w:rPr>
      </w:pPr>
      <w:r>
        <w:rPr>
          <w:sz w:val="28"/>
          <w:szCs w:val="28"/>
        </w:rPr>
        <w:t>участвуют в организации проведения специальной оценки условий труда;</w:t>
      </w:r>
    </w:p>
    <w:p w:rsidR="009F0473" w:rsidRDefault="009F0473" w:rsidP="009F0473">
      <w:pPr>
        <w:autoSpaceDE w:val="0"/>
        <w:autoSpaceDN w:val="0"/>
        <w:adjustRightInd w:val="0"/>
        <w:ind w:firstLine="709"/>
        <w:jc w:val="both"/>
        <w:rPr>
          <w:sz w:val="28"/>
          <w:szCs w:val="28"/>
        </w:rPr>
      </w:pPr>
      <w:r>
        <w:rPr>
          <w:sz w:val="28"/>
          <w:szCs w:val="28"/>
        </w:rPr>
        <w:t>участвует в организации управления профессиональными рисками;</w:t>
      </w:r>
    </w:p>
    <w:p w:rsidR="009F0473" w:rsidRDefault="009F0473" w:rsidP="009F0473">
      <w:pPr>
        <w:autoSpaceDE w:val="0"/>
        <w:autoSpaceDN w:val="0"/>
        <w:adjustRightInd w:val="0"/>
        <w:ind w:firstLine="709"/>
        <w:jc w:val="both"/>
        <w:rPr>
          <w:sz w:val="28"/>
          <w:szCs w:val="28"/>
        </w:rPr>
      </w:pPr>
      <w:r>
        <w:rPr>
          <w:sz w:val="28"/>
          <w:szCs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9F0473" w:rsidRDefault="009F0473" w:rsidP="009F0473">
      <w:pPr>
        <w:autoSpaceDE w:val="0"/>
        <w:autoSpaceDN w:val="0"/>
        <w:adjustRightInd w:val="0"/>
        <w:ind w:firstLine="709"/>
        <w:jc w:val="both"/>
        <w:rPr>
          <w:sz w:val="28"/>
          <w:szCs w:val="28"/>
        </w:rPr>
      </w:pPr>
      <w:r>
        <w:rPr>
          <w:sz w:val="28"/>
          <w:szCs w:val="28"/>
        </w:rPr>
        <w:t>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w:t>
      </w:r>
    </w:p>
    <w:p w:rsidR="009F0473" w:rsidRDefault="009F0473" w:rsidP="009F0473">
      <w:pPr>
        <w:autoSpaceDE w:val="0"/>
        <w:autoSpaceDN w:val="0"/>
        <w:adjustRightInd w:val="0"/>
        <w:ind w:firstLine="709"/>
        <w:jc w:val="both"/>
        <w:rPr>
          <w:sz w:val="28"/>
          <w:szCs w:val="28"/>
        </w:rPr>
      </w:pPr>
      <w:r>
        <w:rPr>
          <w:sz w:val="28"/>
          <w:szCs w:val="28"/>
        </w:rPr>
        <w:t>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9F0473" w:rsidRDefault="009F0473" w:rsidP="009F0473">
      <w:pPr>
        <w:autoSpaceDE w:val="0"/>
        <w:autoSpaceDN w:val="0"/>
        <w:adjustRightInd w:val="0"/>
        <w:ind w:firstLine="709"/>
        <w:jc w:val="both"/>
        <w:rPr>
          <w:sz w:val="28"/>
          <w:szCs w:val="28"/>
        </w:rPr>
      </w:pPr>
      <w:r>
        <w:rPr>
          <w:sz w:val="28"/>
          <w:szCs w:val="28"/>
        </w:rPr>
        <w:t>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9F0473" w:rsidRDefault="009F0473" w:rsidP="009F0473">
      <w:pPr>
        <w:autoSpaceDE w:val="0"/>
        <w:autoSpaceDN w:val="0"/>
        <w:adjustRightInd w:val="0"/>
        <w:ind w:firstLine="709"/>
        <w:jc w:val="both"/>
        <w:rPr>
          <w:sz w:val="28"/>
          <w:szCs w:val="28"/>
        </w:rPr>
      </w:pPr>
      <w:r>
        <w:rPr>
          <w:sz w:val="28"/>
          <w:szCs w:val="28"/>
        </w:rPr>
        <w:t>обеспечивает устранение нарушений, выявленных органами государственного контроля и надзора (</w:t>
      </w:r>
      <w:proofErr w:type="spellStart"/>
      <w:r>
        <w:rPr>
          <w:sz w:val="28"/>
          <w:szCs w:val="28"/>
        </w:rPr>
        <w:t>Рострудинспекции</w:t>
      </w:r>
      <w:proofErr w:type="spellEnd"/>
      <w:r>
        <w:rPr>
          <w:sz w:val="28"/>
          <w:szCs w:val="28"/>
        </w:rPr>
        <w:t xml:space="preserve">, Роспотребнадзора, Ростехнадзора, </w:t>
      </w:r>
      <w:proofErr w:type="spellStart"/>
      <w:r>
        <w:rPr>
          <w:sz w:val="28"/>
          <w:szCs w:val="28"/>
        </w:rPr>
        <w:t>Госпожнадзора</w:t>
      </w:r>
      <w:proofErr w:type="spellEnd"/>
      <w:r>
        <w:rPr>
          <w:sz w:val="28"/>
          <w:szCs w:val="28"/>
        </w:rPr>
        <w:t xml:space="preserve">, Прокуратуры), органами управления </w:t>
      </w:r>
      <w:r>
        <w:rPr>
          <w:sz w:val="28"/>
          <w:szCs w:val="28"/>
        </w:rPr>
        <w:lastRenderedPageBreak/>
        <w:t>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9F0473" w:rsidRDefault="009F0473" w:rsidP="009F0473">
      <w:pPr>
        <w:autoSpaceDE w:val="0"/>
        <w:autoSpaceDN w:val="0"/>
        <w:adjustRightInd w:val="0"/>
        <w:ind w:firstLine="709"/>
        <w:jc w:val="both"/>
        <w:rPr>
          <w:sz w:val="28"/>
          <w:szCs w:val="28"/>
        </w:rPr>
      </w:pPr>
      <w:r>
        <w:rPr>
          <w:sz w:val="28"/>
          <w:szCs w:val="28"/>
        </w:rPr>
        <w:t>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w:t>
      </w:r>
    </w:p>
    <w:p w:rsidR="009F0473" w:rsidRDefault="009F0473" w:rsidP="009F0473">
      <w:pPr>
        <w:autoSpaceDE w:val="0"/>
        <w:autoSpaceDN w:val="0"/>
        <w:adjustRightInd w:val="0"/>
        <w:ind w:firstLine="709"/>
        <w:jc w:val="both"/>
        <w:rPr>
          <w:b/>
          <w:i/>
          <w:sz w:val="28"/>
          <w:szCs w:val="28"/>
        </w:rPr>
      </w:pPr>
      <w:r>
        <w:rPr>
          <w:b/>
          <w:i/>
          <w:sz w:val="28"/>
          <w:szCs w:val="28"/>
        </w:rPr>
        <w:t>Работник:</w:t>
      </w:r>
    </w:p>
    <w:p w:rsidR="009F0473" w:rsidRDefault="009F0473" w:rsidP="009F0473">
      <w:pPr>
        <w:autoSpaceDE w:val="0"/>
        <w:autoSpaceDN w:val="0"/>
        <w:adjustRightInd w:val="0"/>
        <w:ind w:firstLine="709"/>
        <w:jc w:val="both"/>
        <w:rPr>
          <w:sz w:val="28"/>
          <w:szCs w:val="28"/>
        </w:rPr>
      </w:pPr>
      <w:r>
        <w:rPr>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9F0473" w:rsidRDefault="009F0473" w:rsidP="009F0473">
      <w:pPr>
        <w:autoSpaceDE w:val="0"/>
        <w:autoSpaceDN w:val="0"/>
        <w:adjustRightInd w:val="0"/>
        <w:ind w:firstLine="709"/>
        <w:jc w:val="both"/>
        <w:rPr>
          <w:sz w:val="28"/>
          <w:szCs w:val="28"/>
        </w:rPr>
      </w:pPr>
      <w:r>
        <w:rPr>
          <w:sz w:val="28"/>
          <w:szCs w:val="28"/>
        </w:rPr>
        <w:t xml:space="preserve">проходит обязательные предварительные и </w:t>
      </w:r>
      <w:proofErr w:type="gramStart"/>
      <w:r>
        <w:rPr>
          <w:sz w:val="28"/>
          <w:szCs w:val="28"/>
        </w:rPr>
        <w:t>периодические медицинские осмотры</w:t>
      </w:r>
      <w:proofErr w:type="gramEnd"/>
      <w:r>
        <w:rPr>
          <w:sz w:val="28"/>
          <w:szCs w:val="28"/>
        </w:rPr>
        <w:t xml:space="preserve"> и обязательное психиатрическое освидетельствование в установленном законодательством порядке;</w:t>
      </w:r>
    </w:p>
    <w:p w:rsidR="009F0473" w:rsidRDefault="009F0473" w:rsidP="009F0473">
      <w:pPr>
        <w:autoSpaceDE w:val="0"/>
        <w:autoSpaceDN w:val="0"/>
        <w:adjustRightInd w:val="0"/>
        <w:ind w:firstLine="709"/>
        <w:jc w:val="both"/>
        <w:rPr>
          <w:sz w:val="28"/>
          <w:szCs w:val="28"/>
        </w:rPr>
      </w:pPr>
      <w:r>
        <w:rPr>
          <w:sz w:val="28"/>
          <w:szCs w:val="28"/>
        </w:rPr>
        <w:t xml:space="preserve">проходит подготовку по охране труда, в том числе обучение безопасным методам и </w:t>
      </w:r>
      <w:proofErr w:type="gramStart"/>
      <w:r>
        <w:rPr>
          <w:sz w:val="28"/>
          <w:szCs w:val="28"/>
        </w:rPr>
        <w:t>приемам выполнения работ</w:t>
      </w:r>
      <w:proofErr w:type="gramEnd"/>
      <w:r>
        <w:rPr>
          <w:sz w:val="28"/>
          <w:szCs w:val="28"/>
        </w:rPr>
        <w:t xml:space="preserve">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9F0473" w:rsidRDefault="009F0473" w:rsidP="009F0473">
      <w:pPr>
        <w:autoSpaceDE w:val="0"/>
        <w:autoSpaceDN w:val="0"/>
        <w:adjustRightInd w:val="0"/>
        <w:ind w:firstLine="709"/>
        <w:jc w:val="both"/>
        <w:rPr>
          <w:sz w:val="28"/>
          <w:szCs w:val="28"/>
        </w:rPr>
      </w:pPr>
      <w:r>
        <w:rPr>
          <w:sz w:val="28"/>
          <w:szCs w:val="28"/>
        </w:rPr>
        <w:t xml:space="preserve">участвует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w:t>
      </w:r>
      <w:proofErr w:type="gramStart"/>
      <w:r>
        <w:rPr>
          <w:sz w:val="28"/>
          <w:szCs w:val="28"/>
        </w:rPr>
        <w:t>и  образовательного</w:t>
      </w:r>
      <w:proofErr w:type="gramEnd"/>
      <w:r>
        <w:rPr>
          <w:sz w:val="28"/>
          <w:szCs w:val="28"/>
        </w:rPr>
        <w:t xml:space="preserve"> процесса;</w:t>
      </w:r>
    </w:p>
    <w:p w:rsidR="009F0473" w:rsidRDefault="009F0473" w:rsidP="009F0473">
      <w:pPr>
        <w:autoSpaceDE w:val="0"/>
        <w:autoSpaceDN w:val="0"/>
        <w:adjustRightInd w:val="0"/>
        <w:ind w:firstLine="709"/>
        <w:jc w:val="both"/>
        <w:rPr>
          <w:sz w:val="28"/>
          <w:szCs w:val="28"/>
        </w:rPr>
      </w:pPr>
      <w:r>
        <w:rPr>
          <w:sz w:val="28"/>
          <w:szCs w:val="28"/>
        </w:rPr>
        <w:t xml:space="preserve">проверяет в отношении своего рабочего места наличие и исправность защитных устройств, средств индивидуальной защиты, состояние помещений, территории, </w:t>
      </w:r>
      <w:proofErr w:type="gramStart"/>
      <w:r>
        <w:rPr>
          <w:sz w:val="28"/>
          <w:szCs w:val="28"/>
        </w:rPr>
        <w:t>площадок  на</w:t>
      </w:r>
      <w:proofErr w:type="gramEnd"/>
      <w:r>
        <w:rPr>
          <w:sz w:val="28"/>
          <w:szCs w:val="28"/>
        </w:rPr>
        <w:t xml:space="preserve"> соответствие требованиям безопасности;</w:t>
      </w:r>
    </w:p>
    <w:p w:rsidR="009F0473" w:rsidRDefault="009F0473" w:rsidP="009F0473">
      <w:pPr>
        <w:autoSpaceDE w:val="0"/>
        <w:autoSpaceDN w:val="0"/>
        <w:adjustRightInd w:val="0"/>
        <w:ind w:firstLine="709"/>
        <w:jc w:val="both"/>
        <w:rPr>
          <w:sz w:val="28"/>
          <w:szCs w:val="28"/>
        </w:rPr>
      </w:pPr>
      <w:r>
        <w:rPr>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9F0473" w:rsidRDefault="009F0473" w:rsidP="009F0473">
      <w:pPr>
        <w:autoSpaceDE w:val="0"/>
        <w:autoSpaceDN w:val="0"/>
        <w:adjustRightInd w:val="0"/>
        <w:ind w:firstLine="709"/>
        <w:jc w:val="both"/>
        <w:rPr>
          <w:sz w:val="28"/>
          <w:szCs w:val="28"/>
        </w:rPr>
      </w:pPr>
      <w:r>
        <w:rPr>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9F0473" w:rsidRDefault="009F0473" w:rsidP="009F0473">
      <w:pPr>
        <w:autoSpaceDE w:val="0"/>
        <w:autoSpaceDN w:val="0"/>
        <w:adjustRightInd w:val="0"/>
        <w:ind w:firstLine="709"/>
        <w:jc w:val="both"/>
        <w:rPr>
          <w:sz w:val="28"/>
          <w:szCs w:val="28"/>
        </w:rPr>
      </w:pPr>
      <w:r>
        <w:rPr>
          <w:sz w:val="28"/>
          <w:szCs w:val="28"/>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9F0473" w:rsidRDefault="009F0473" w:rsidP="009F0473">
      <w:pPr>
        <w:autoSpaceDE w:val="0"/>
        <w:autoSpaceDN w:val="0"/>
        <w:adjustRightInd w:val="0"/>
        <w:ind w:firstLine="709"/>
        <w:jc w:val="both"/>
        <w:rPr>
          <w:sz w:val="28"/>
          <w:szCs w:val="28"/>
        </w:rPr>
      </w:pPr>
      <w:r>
        <w:rPr>
          <w:sz w:val="28"/>
          <w:szCs w:val="28"/>
        </w:rPr>
        <w:t>принимает меры по оказанию первой помощи пострадавшим в результате несчастного случая.</w:t>
      </w:r>
    </w:p>
    <w:p w:rsidR="009F0473" w:rsidRDefault="009F0473" w:rsidP="009F0473">
      <w:pPr>
        <w:pStyle w:val="a3"/>
        <w:numPr>
          <w:ilvl w:val="1"/>
          <w:numId w:val="9"/>
        </w:numPr>
        <w:autoSpaceDE w:val="0"/>
        <w:autoSpaceDN w:val="0"/>
        <w:adjustRightInd w:val="0"/>
        <w:ind w:left="0" w:firstLine="709"/>
        <w:jc w:val="both"/>
        <w:rPr>
          <w:b/>
          <w:i/>
          <w:sz w:val="28"/>
          <w:szCs w:val="28"/>
        </w:rPr>
      </w:pPr>
      <w:r>
        <w:rPr>
          <w:b/>
          <w:i/>
          <w:sz w:val="28"/>
          <w:szCs w:val="28"/>
        </w:rPr>
        <w:t>Служба охраны труда (специалист по охране труда)</w:t>
      </w:r>
    </w:p>
    <w:p w:rsidR="009F0473" w:rsidRDefault="009F0473" w:rsidP="009F0473">
      <w:pPr>
        <w:autoSpaceDE w:val="0"/>
        <w:autoSpaceDN w:val="0"/>
        <w:adjustRightInd w:val="0"/>
        <w:ind w:firstLine="709"/>
        <w:jc w:val="both"/>
        <w:rPr>
          <w:sz w:val="28"/>
          <w:szCs w:val="28"/>
        </w:rPr>
      </w:pPr>
      <w:r>
        <w:rPr>
          <w:sz w:val="28"/>
          <w:szCs w:val="28"/>
        </w:rPr>
        <w:t xml:space="preserve">Организация работ по охране труда возлагается на специалиста по охране труда. </w:t>
      </w:r>
    </w:p>
    <w:p w:rsidR="009F0473" w:rsidRDefault="009F0473" w:rsidP="009F0473">
      <w:pPr>
        <w:autoSpaceDE w:val="0"/>
        <w:autoSpaceDN w:val="0"/>
        <w:adjustRightInd w:val="0"/>
        <w:ind w:firstLine="709"/>
        <w:jc w:val="both"/>
        <w:rPr>
          <w:b/>
        </w:rPr>
      </w:pPr>
      <w:r>
        <w:rPr>
          <w:b/>
          <w:i/>
          <w:sz w:val="28"/>
          <w:szCs w:val="28"/>
        </w:rPr>
        <w:t>Специалист по охране труда:</w:t>
      </w:r>
    </w:p>
    <w:p w:rsidR="009F0473" w:rsidRDefault="009F0473" w:rsidP="009F0473">
      <w:pPr>
        <w:autoSpaceDE w:val="0"/>
        <w:autoSpaceDN w:val="0"/>
        <w:adjustRightInd w:val="0"/>
        <w:ind w:firstLine="709"/>
        <w:jc w:val="both"/>
        <w:rPr>
          <w:sz w:val="28"/>
          <w:szCs w:val="28"/>
        </w:rPr>
      </w:pPr>
      <w:r>
        <w:rPr>
          <w:sz w:val="28"/>
          <w:szCs w:val="28"/>
        </w:rPr>
        <w:lastRenderedPageBreak/>
        <w:t>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9F0473" w:rsidRDefault="009F0473" w:rsidP="009F0473">
      <w:pPr>
        <w:autoSpaceDE w:val="0"/>
        <w:autoSpaceDN w:val="0"/>
        <w:adjustRightInd w:val="0"/>
        <w:ind w:firstLine="709"/>
        <w:jc w:val="both"/>
        <w:rPr>
          <w:sz w:val="28"/>
          <w:szCs w:val="28"/>
        </w:rPr>
      </w:pPr>
      <w:r>
        <w:rPr>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9F0473" w:rsidRDefault="009F0473" w:rsidP="009F0473">
      <w:pPr>
        <w:autoSpaceDE w:val="0"/>
        <w:autoSpaceDN w:val="0"/>
        <w:adjustRightInd w:val="0"/>
        <w:ind w:firstLine="709"/>
        <w:jc w:val="both"/>
        <w:rPr>
          <w:sz w:val="28"/>
          <w:szCs w:val="28"/>
        </w:rPr>
      </w:pPr>
      <w:r>
        <w:rPr>
          <w:sz w:val="28"/>
          <w:szCs w:val="28"/>
        </w:rPr>
        <w:t>участвует в разработке и контроле за функционированием системы управления охраной труда 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участвует в управлении профессиональными рисками;</w:t>
      </w:r>
    </w:p>
    <w:p w:rsidR="009F0473" w:rsidRDefault="009F0473" w:rsidP="009F0473">
      <w:pPr>
        <w:autoSpaceDE w:val="0"/>
        <w:autoSpaceDN w:val="0"/>
        <w:adjustRightInd w:val="0"/>
        <w:ind w:firstLine="709"/>
        <w:jc w:val="both"/>
        <w:rPr>
          <w:sz w:val="28"/>
          <w:szCs w:val="28"/>
        </w:rPr>
      </w:pPr>
      <w:r>
        <w:rPr>
          <w:sz w:val="28"/>
          <w:szCs w:val="28"/>
        </w:rPr>
        <w:t>участвует в организации и проведении специальной оценки условий труда;</w:t>
      </w:r>
    </w:p>
    <w:p w:rsidR="009F0473" w:rsidRDefault="009F0473" w:rsidP="009F0473">
      <w:pPr>
        <w:autoSpaceDE w:val="0"/>
        <w:autoSpaceDN w:val="0"/>
        <w:adjustRightInd w:val="0"/>
        <w:ind w:firstLine="709"/>
        <w:jc w:val="both"/>
        <w:rPr>
          <w:sz w:val="28"/>
          <w:szCs w:val="28"/>
        </w:rPr>
      </w:pPr>
      <w:r>
        <w:rPr>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9F0473" w:rsidRDefault="009F0473" w:rsidP="009F0473">
      <w:pPr>
        <w:autoSpaceDE w:val="0"/>
        <w:autoSpaceDN w:val="0"/>
        <w:adjustRightInd w:val="0"/>
        <w:ind w:firstLine="709"/>
        <w:jc w:val="both"/>
        <w:rPr>
          <w:sz w:val="28"/>
          <w:szCs w:val="28"/>
        </w:rPr>
      </w:pPr>
      <w:r>
        <w:rPr>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9F0473" w:rsidRDefault="009F0473" w:rsidP="009F0473">
      <w:pPr>
        <w:autoSpaceDE w:val="0"/>
        <w:autoSpaceDN w:val="0"/>
        <w:adjustRightInd w:val="0"/>
        <w:ind w:firstLine="709"/>
        <w:jc w:val="both"/>
        <w:rPr>
          <w:sz w:val="28"/>
          <w:szCs w:val="28"/>
        </w:rPr>
      </w:pPr>
      <w:r>
        <w:rPr>
          <w:sz w:val="28"/>
          <w:szCs w:val="28"/>
        </w:rPr>
        <w:t xml:space="preserve">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 </w:t>
      </w:r>
    </w:p>
    <w:p w:rsidR="009F0473" w:rsidRDefault="009F0473" w:rsidP="009F0473">
      <w:pPr>
        <w:autoSpaceDE w:val="0"/>
        <w:autoSpaceDN w:val="0"/>
        <w:adjustRightInd w:val="0"/>
        <w:ind w:firstLine="709"/>
        <w:jc w:val="both"/>
        <w:rPr>
          <w:sz w:val="28"/>
          <w:szCs w:val="28"/>
        </w:rPr>
      </w:pPr>
      <w:r>
        <w:rPr>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9F0473" w:rsidRDefault="009F0473" w:rsidP="009F0473">
      <w:pPr>
        <w:autoSpaceDE w:val="0"/>
        <w:autoSpaceDN w:val="0"/>
        <w:adjustRightInd w:val="0"/>
        <w:ind w:firstLine="709"/>
        <w:jc w:val="both"/>
        <w:rPr>
          <w:sz w:val="28"/>
          <w:szCs w:val="28"/>
        </w:rPr>
      </w:pPr>
      <w:r>
        <w:rPr>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9F0473" w:rsidRDefault="009F0473" w:rsidP="009F0473">
      <w:pPr>
        <w:autoSpaceDE w:val="0"/>
        <w:autoSpaceDN w:val="0"/>
        <w:adjustRightInd w:val="0"/>
        <w:ind w:firstLine="709"/>
        <w:jc w:val="both"/>
        <w:rPr>
          <w:sz w:val="28"/>
          <w:szCs w:val="28"/>
        </w:rPr>
      </w:pPr>
      <w:r>
        <w:rPr>
          <w:sz w:val="28"/>
          <w:szCs w:val="28"/>
        </w:rPr>
        <w:t>осуществляет проведение проверок состояния охраны труда в образовательной организации; выдает предписания об устранении имеющихся недостатков и нарушений требований охраны труда, контролирует их выполнение;</w:t>
      </w:r>
    </w:p>
    <w:p w:rsidR="009F0473" w:rsidRDefault="009F0473" w:rsidP="009F0473">
      <w:pPr>
        <w:autoSpaceDE w:val="0"/>
        <w:autoSpaceDN w:val="0"/>
        <w:adjustRightInd w:val="0"/>
        <w:ind w:firstLine="709"/>
        <w:jc w:val="both"/>
        <w:rPr>
          <w:sz w:val="28"/>
          <w:szCs w:val="28"/>
        </w:rPr>
      </w:pPr>
      <w:r>
        <w:rPr>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9F0473" w:rsidRDefault="009F0473" w:rsidP="009F0473">
      <w:pPr>
        <w:autoSpaceDE w:val="0"/>
        <w:autoSpaceDN w:val="0"/>
        <w:adjustRightInd w:val="0"/>
        <w:ind w:firstLine="709"/>
        <w:jc w:val="both"/>
        <w:rPr>
          <w:sz w:val="28"/>
          <w:szCs w:val="28"/>
        </w:rPr>
      </w:pPr>
      <w:r>
        <w:rPr>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 </w:t>
      </w:r>
    </w:p>
    <w:p w:rsidR="009F0473" w:rsidRDefault="009F0473" w:rsidP="009F0473">
      <w:pPr>
        <w:autoSpaceDE w:val="0"/>
        <w:autoSpaceDN w:val="0"/>
        <w:adjustRightInd w:val="0"/>
        <w:ind w:firstLine="709"/>
        <w:jc w:val="both"/>
        <w:rPr>
          <w:sz w:val="28"/>
          <w:szCs w:val="28"/>
        </w:rPr>
      </w:pPr>
      <w:r>
        <w:rPr>
          <w:sz w:val="28"/>
          <w:szCs w:val="28"/>
        </w:rPr>
        <w:t xml:space="preserve">организует размещение в доступных местах наглядных пособий и современных технических средств для проведения обучения по охране труда; </w:t>
      </w:r>
    </w:p>
    <w:p w:rsidR="009F0473" w:rsidRDefault="009F0473" w:rsidP="009F0473">
      <w:pPr>
        <w:autoSpaceDE w:val="0"/>
        <w:autoSpaceDN w:val="0"/>
        <w:adjustRightInd w:val="0"/>
        <w:ind w:firstLine="709"/>
        <w:jc w:val="both"/>
        <w:rPr>
          <w:sz w:val="28"/>
          <w:szCs w:val="28"/>
        </w:rPr>
      </w:pPr>
      <w:r>
        <w:rPr>
          <w:sz w:val="28"/>
          <w:szCs w:val="28"/>
        </w:rPr>
        <w:lastRenderedPageBreak/>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9F0473" w:rsidRDefault="009F0473" w:rsidP="009F0473">
      <w:pPr>
        <w:autoSpaceDE w:val="0"/>
        <w:autoSpaceDN w:val="0"/>
        <w:adjustRightInd w:val="0"/>
        <w:ind w:firstLine="709"/>
        <w:jc w:val="both"/>
        <w:rPr>
          <w:sz w:val="28"/>
          <w:szCs w:val="28"/>
        </w:rPr>
      </w:pPr>
      <w:r>
        <w:rPr>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9F0473" w:rsidRDefault="009F0473" w:rsidP="009F0473">
      <w:pPr>
        <w:autoSpaceDE w:val="0"/>
        <w:autoSpaceDN w:val="0"/>
        <w:adjustRightInd w:val="0"/>
        <w:ind w:firstLine="709"/>
        <w:jc w:val="both"/>
        <w:rPr>
          <w:sz w:val="28"/>
          <w:szCs w:val="28"/>
        </w:rPr>
      </w:pPr>
      <w:r>
        <w:rPr>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9F0473" w:rsidRDefault="009F0473" w:rsidP="009F0473">
      <w:pPr>
        <w:autoSpaceDE w:val="0"/>
        <w:autoSpaceDN w:val="0"/>
        <w:adjustRightInd w:val="0"/>
        <w:ind w:firstLine="709"/>
        <w:jc w:val="both"/>
        <w:rPr>
          <w:sz w:val="28"/>
          <w:szCs w:val="28"/>
        </w:rPr>
      </w:pPr>
    </w:p>
    <w:p w:rsidR="009F0473" w:rsidRDefault="009F0473" w:rsidP="009F0473">
      <w:pPr>
        <w:autoSpaceDE w:val="0"/>
        <w:autoSpaceDN w:val="0"/>
        <w:adjustRightInd w:val="0"/>
        <w:ind w:firstLine="709"/>
        <w:jc w:val="both"/>
        <w:rPr>
          <w:b/>
          <w:i/>
        </w:rPr>
      </w:pPr>
      <w:r>
        <w:rPr>
          <w:rFonts w:eastAsia="Calibri"/>
          <w:b/>
          <w:i/>
          <w:sz w:val="28"/>
          <w:szCs w:val="28"/>
        </w:rPr>
        <w:t>2.3. Участие работников в управлении охраной труда</w:t>
      </w:r>
    </w:p>
    <w:p w:rsidR="009F0473" w:rsidRDefault="009F0473" w:rsidP="009F0473">
      <w:pPr>
        <w:pStyle w:val="a6"/>
        <w:spacing w:before="0" w:beforeAutospacing="0" w:after="0" w:afterAutospacing="0"/>
        <w:ind w:firstLine="709"/>
        <w:jc w:val="both"/>
        <w:rPr>
          <w:b/>
          <w:sz w:val="28"/>
          <w:szCs w:val="28"/>
        </w:rPr>
      </w:pPr>
      <w:r>
        <w:rPr>
          <w:sz w:val="28"/>
          <w:szCs w:val="28"/>
        </w:rPr>
        <w:t xml:space="preserve">Работник осуществляет право на участие в управлении охраной труда как непосредственно, так </w:t>
      </w:r>
      <w:proofErr w:type="gramStart"/>
      <w:r>
        <w:rPr>
          <w:sz w:val="28"/>
          <w:szCs w:val="28"/>
        </w:rPr>
        <w:t>и  через</w:t>
      </w:r>
      <w:proofErr w:type="gramEnd"/>
      <w:r>
        <w:rPr>
          <w:sz w:val="28"/>
          <w:szCs w:val="28"/>
        </w:rPr>
        <w:t xml:space="preserve"> своих представителей – членов </w:t>
      </w:r>
      <w:r>
        <w:rPr>
          <w:b/>
          <w:sz w:val="28"/>
          <w:szCs w:val="28"/>
        </w:rPr>
        <w:t>Профсоюза, выборным коллегиальным органом которого  является профсоюзный комитет (профком).</w:t>
      </w:r>
    </w:p>
    <w:p w:rsidR="009F0473" w:rsidRDefault="009F0473" w:rsidP="009F0473">
      <w:pPr>
        <w:pStyle w:val="a6"/>
        <w:spacing w:before="0" w:beforeAutospacing="0" w:after="0" w:afterAutospacing="0"/>
        <w:ind w:firstLine="709"/>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9F0473" w:rsidRDefault="009F0473" w:rsidP="009F0473">
      <w:pPr>
        <w:pStyle w:val="a6"/>
        <w:spacing w:before="0" w:beforeAutospacing="0" w:after="0" w:afterAutospacing="0"/>
        <w:ind w:firstLine="709"/>
        <w:jc w:val="both"/>
        <w:rPr>
          <w:sz w:val="28"/>
          <w:szCs w:val="28"/>
        </w:rPr>
      </w:pPr>
      <w:r>
        <w:rPr>
          <w:sz w:val="28"/>
          <w:szCs w:val="28"/>
        </w:rPr>
        <w:t xml:space="preserve">- проведение выборным коллегиальным органом первичной профсоюзной организации (профком) </w:t>
      </w:r>
      <w:proofErr w:type="gramStart"/>
      <w:r>
        <w:rPr>
          <w:sz w:val="28"/>
          <w:szCs w:val="28"/>
        </w:rPr>
        <w:t>консультаций  с</w:t>
      </w:r>
      <w:proofErr w:type="gramEnd"/>
      <w:r>
        <w:rPr>
          <w:sz w:val="28"/>
          <w:szCs w:val="28"/>
        </w:rPr>
        <w:t xml:space="preserve">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 </w:t>
      </w:r>
    </w:p>
    <w:p w:rsidR="009F0473" w:rsidRDefault="009F0473" w:rsidP="009F0473">
      <w:pPr>
        <w:pStyle w:val="a6"/>
        <w:spacing w:before="0" w:beforeAutospacing="0" w:after="0" w:afterAutospacing="0"/>
        <w:ind w:firstLine="709"/>
        <w:jc w:val="both"/>
        <w:rPr>
          <w:sz w:val="28"/>
          <w:szCs w:val="28"/>
        </w:rPr>
      </w:pPr>
      <w:r>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9F0473" w:rsidRDefault="009F0473" w:rsidP="009F0473">
      <w:pPr>
        <w:pStyle w:val="a6"/>
        <w:spacing w:before="0" w:beforeAutospacing="0" w:after="0" w:afterAutospacing="0"/>
        <w:ind w:firstLine="709"/>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9F0473" w:rsidRDefault="009F0473" w:rsidP="009F0473">
      <w:pPr>
        <w:pStyle w:val="a6"/>
        <w:spacing w:before="0" w:beforeAutospacing="0" w:after="0" w:afterAutospacing="0"/>
        <w:ind w:firstLine="709"/>
        <w:jc w:val="both"/>
        <w:rPr>
          <w:sz w:val="28"/>
          <w:szCs w:val="28"/>
        </w:rPr>
      </w:pPr>
      <w:r>
        <w:rPr>
          <w:sz w:val="28"/>
          <w:szCs w:val="28"/>
        </w:rPr>
        <w:t>- участие в разработке и принятии коллективных договоров;</w:t>
      </w:r>
    </w:p>
    <w:p w:rsidR="009F0473" w:rsidRDefault="009F0473" w:rsidP="009F0473">
      <w:pPr>
        <w:pStyle w:val="a6"/>
        <w:spacing w:before="0" w:beforeAutospacing="0" w:after="0" w:afterAutospacing="0"/>
        <w:ind w:firstLine="709"/>
        <w:jc w:val="both"/>
        <w:rPr>
          <w:sz w:val="28"/>
          <w:szCs w:val="28"/>
        </w:rPr>
      </w:pPr>
      <w:r>
        <w:rPr>
          <w:sz w:val="28"/>
          <w:szCs w:val="28"/>
        </w:rP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9F0473" w:rsidRDefault="009F0473" w:rsidP="009F0473">
      <w:pPr>
        <w:pStyle w:val="a6"/>
        <w:spacing w:before="0" w:beforeAutospacing="0" w:after="0" w:afterAutospacing="0"/>
        <w:ind w:firstLine="709"/>
        <w:jc w:val="both"/>
        <w:rPr>
          <w:sz w:val="28"/>
          <w:szCs w:val="28"/>
        </w:rPr>
      </w:pPr>
      <w:r>
        <w:rPr>
          <w:sz w:val="28"/>
          <w:szCs w:val="28"/>
        </w:rPr>
        <w:t>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9F0473" w:rsidRDefault="009F0473" w:rsidP="009F0473">
      <w:pPr>
        <w:pStyle w:val="a6"/>
        <w:spacing w:before="0" w:beforeAutospacing="0" w:after="0" w:afterAutospacing="0"/>
        <w:ind w:firstLine="709"/>
        <w:jc w:val="both"/>
        <w:rPr>
          <w:sz w:val="28"/>
          <w:szCs w:val="28"/>
        </w:rPr>
      </w:pPr>
      <w:r>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(Приложение 1).</w:t>
      </w:r>
    </w:p>
    <w:p w:rsidR="009F0473" w:rsidRDefault="009F0473" w:rsidP="009F0473">
      <w:pPr>
        <w:pStyle w:val="a6"/>
        <w:spacing w:before="0" w:beforeAutospacing="0" w:after="0" w:afterAutospacing="0"/>
        <w:ind w:firstLine="709"/>
        <w:jc w:val="both"/>
        <w:rPr>
          <w:sz w:val="28"/>
          <w:szCs w:val="28"/>
        </w:rPr>
      </w:pPr>
      <w:r>
        <w:rPr>
          <w:sz w:val="28"/>
          <w:szCs w:val="28"/>
        </w:rPr>
        <w:lastRenderedPageBreak/>
        <w:t>Уполномоченный по охране труда представляет профсоюзную сторону в комиссии по охране труда, создаваемой в образовательной организации.</w:t>
      </w:r>
    </w:p>
    <w:p w:rsidR="009F0473" w:rsidRDefault="009F0473" w:rsidP="009F0473">
      <w:pPr>
        <w:pStyle w:val="a6"/>
        <w:spacing w:before="0" w:beforeAutospacing="0" w:after="0" w:afterAutospacing="0"/>
        <w:ind w:firstLine="709"/>
        <w:jc w:val="both"/>
        <w:rPr>
          <w:sz w:val="28"/>
          <w:szCs w:val="28"/>
        </w:rPr>
      </w:pPr>
    </w:p>
    <w:p w:rsidR="009F0473" w:rsidRDefault="009F0473" w:rsidP="009F0473">
      <w:pPr>
        <w:pStyle w:val="a6"/>
        <w:numPr>
          <w:ilvl w:val="1"/>
          <w:numId w:val="11"/>
        </w:numPr>
        <w:spacing w:before="0" w:beforeAutospacing="0" w:after="0" w:afterAutospacing="0"/>
        <w:ind w:left="0" w:firstLine="709"/>
        <w:jc w:val="both"/>
        <w:rPr>
          <w:b/>
          <w:i/>
          <w:sz w:val="28"/>
          <w:szCs w:val="28"/>
        </w:rPr>
      </w:pPr>
      <w:r>
        <w:rPr>
          <w:b/>
          <w:i/>
          <w:sz w:val="28"/>
          <w:szCs w:val="28"/>
        </w:rPr>
        <w:t>Комиссия по охране труда</w:t>
      </w:r>
    </w:p>
    <w:p w:rsidR="009F0473" w:rsidRDefault="009F0473" w:rsidP="009F0473">
      <w:pPr>
        <w:pStyle w:val="a6"/>
        <w:spacing w:before="0" w:beforeAutospacing="0" w:after="0" w:afterAutospacing="0"/>
        <w:ind w:firstLine="709"/>
        <w:jc w:val="both"/>
        <w:rPr>
          <w:sz w:val="28"/>
          <w:szCs w:val="28"/>
        </w:rPr>
      </w:pPr>
      <w:r>
        <w:rPr>
          <w:sz w:val="28"/>
          <w:szCs w:val="28"/>
        </w:rPr>
        <w:t xml:space="preserve">По </w:t>
      </w:r>
      <w:proofErr w:type="gramStart"/>
      <w:r>
        <w:rPr>
          <w:sz w:val="28"/>
          <w:szCs w:val="28"/>
        </w:rPr>
        <w:t>инициативе  работодателя</w:t>
      </w:r>
      <w:proofErr w:type="gramEnd"/>
      <w:r>
        <w:rPr>
          <w:sz w:val="28"/>
          <w:szCs w:val="28"/>
        </w:rPr>
        <w:t xml:space="preserve"> (руководителя образовательной организации)  и (или) по инициативе работников либо </w:t>
      </w:r>
      <w:r>
        <w:rPr>
          <w:bCs/>
          <w:color w:val="000000"/>
          <w:sz w:val="28"/>
          <w:szCs w:val="28"/>
        </w:rPr>
        <w:t xml:space="preserve">выборного органа </w:t>
      </w:r>
      <w:r>
        <w:rPr>
          <w:sz w:val="28"/>
          <w:szCs w:val="28"/>
        </w:rPr>
        <w:t>первичной профсоюзной организации (профком) создается комиссия по охране труда.</w:t>
      </w:r>
    </w:p>
    <w:p w:rsidR="009F0473" w:rsidRDefault="009F0473" w:rsidP="009F0473">
      <w:pPr>
        <w:pStyle w:val="a6"/>
        <w:spacing w:before="0" w:beforeAutospacing="0" w:after="0" w:afterAutospacing="0"/>
        <w:ind w:firstLine="709"/>
        <w:jc w:val="both"/>
        <w:rPr>
          <w:bCs/>
          <w:color w:val="000000"/>
          <w:sz w:val="28"/>
          <w:szCs w:val="28"/>
        </w:rPr>
      </w:pPr>
      <w:r>
        <w:rPr>
          <w:sz w:val="28"/>
          <w:szCs w:val="28"/>
        </w:rPr>
        <w:t xml:space="preserve">Комиссия по охране </w:t>
      </w:r>
      <w:proofErr w:type="gramStart"/>
      <w:r>
        <w:rPr>
          <w:sz w:val="28"/>
          <w:szCs w:val="28"/>
        </w:rPr>
        <w:t>труда  (</w:t>
      </w:r>
      <w:proofErr w:type="gramEnd"/>
      <w:r>
        <w:rPr>
          <w:sz w:val="28"/>
          <w:szCs w:val="28"/>
        </w:rPr>
        <w:t>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w:t>
      </w:r>
      <w:r>
        <w:t xml:space="preserve"> </w:t>
      </w:r>
      <w:r>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t xml:space="preserve"> </w:t>
      </w:r>
      <w:r>
        <w:rPr>
          <w:bCs/>
          <w:color w:val="000000"/>
          <w:sz w:val="28"/>
          <w:szCs w:val="28"/>
        </w:rPr>
        <w:t>Задачами Комиссии являются:</w:t>
      </w:r>
    </w:p>
    <w:p w:rsidR="009F0473" w:rsidRDefault="009F0473" w:rsidP="009F0473">
      <w:pPr>
        <w:pStyle w:val="s1"/>
        <w:shd w:val="clear" w:color="auto" w:fill="FFFFFF"/>
        <w:spacing w:before="0" w:beforeAutospacing="0" w:after="0" w:afterAutospacing="0"/>
        <w:ind w:firstLine="709"/>
        <w:jc w:val="both"/>
        <w:rPr>
          <w:bCs/>
          <w:color w:val="000000"/>
          <w:sz w:val="28"/>
          <w:szCs w:val="28"/>
        </w:rPr>
      </w:pPr>
      <w:r>
        <w:rPr>
          <w:bCs/>
          <w:color w:val="000000"/>
          <w:sz w:val="28"/>
          <w:szCs w:val="28"/>
        </w:rPr>
        <w:t xml:space="preserve">а) разработка на основе предложений членов </w:t>
      </w:r>
      <w:proofErr w:type="gramStart"/>
      <w:r>
        <w:rPr>
          <w:bCs/>
          <w:color w:val="000000"/>
          <w:sz w:val="28"/>
          <w:szCs w:val="28"/>
        </w:rPr>
        <w:t>Комиссии  программы</w:t>
      </w:r>
      <w:proofErr w:type="gramEnd"/>
      <w:r>
        <w:rPr>
          <w:bCs/>
          <w:color w:val="000000"/>
          <w:sz w:val="28"/>
          <w:szCs w:val="28"/>
        </w:rPr>
        <w:t xml:space="preserve">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9F0473" w:rsidRDefault="009F0473" w:rsidP="009F0473">
      <w:pPr>
        <w:pStyle w:val="s1"/>
        <w:shd w:val="clear" w:color="auto" w:fill="FFFFFF"/>
        <w:spacing w:before="0" w:beforeAutospacing="0" w:after="0" w:afterAutospacing="0"/>
        <w:ind w:firstLine="709"/>
        <w:jc w:val="both"/>
        <w:rPr>
          <w:bCs/>
          <w:color w:val="000000"/>
          <w:sz w:val="28"/>
          <w:szCs w:val="28"/>
        </w:rPr>
      </w:pPr>
      <w:r>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proofErr w:type="gramStart"/>
      <w:r>
        <w:rPr>
          <w:bCs/>
          <w:color w:val="000000"/>
          <w:sz w:val="28"/>
          <w:szCs w:val="28"/>
        </w:rPr>
        <w:t>травматизма,  детского</w:t>
      </w:r>
      <w:proofErr w:type="gramEnd"/>
      <w:r>
        <w:rPr>
          <w:bCs/>
          <w:color w:val="000000"/>
          <w:sz w:val="28"/>
          <w:szCs w:val="28"/>
        </w:rPr>
        <w:t xml:space="preserve"> травматизма и профессиональной заболеваемости предложений работодателю по улучшению условий труда и образовательного процесса;</w:t>
      </w:r>
    </w:p>
    <w:p w:rsidR="009F0473" w:rsidRDefault="009F0473" w:rsidP="009F0473">
      <w:pPr>
        <w:pStyle w:val="s1"/>
        <w:shd w:val="clear" w:color="auto" w:fill="FFFFFF"/>
        <w:spacing w:before="0" w:beforeAutospacing="0" w:after="0" w:afterAutospacing="0"/>
        <w:ind w:firstLine="709"/>
        <w:jc w:val="both"/>
        <w:rPr>
          <w:bCs/>
          <w:color w:val="000000"/>
          <w:sz w:val="28"/>
          <w:szCs w:val="28"/>
        </w:rPr>
      </w:pPr>
      <w:r>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F0473" w:rsidRDefault="009F0473" w:rsidP="009F0473">
      <w:pPr>
        <w:pStyle w:val="a6"/>
        <w:spacing w:before="0" w:beforeAutospacing="0" w:after="0" w:afterAutospacing="0"/>
        <w:ind w:firstLine="709"/>
        <w:jc w:val="both"/>
        <w:rPr>
          <w:b/>
        </w:rPr>
      </w:pPr>
      <w:r>
        <w:rPr>
          <w:b/>
          <w:sz w:val="28"/>
          <w:szCs w:val="28"/>
        </w:rPr>
        <w:t>3. Процедуры</w:t>
      </w:r>
      <w:r>
        <w:rPr>
          <w:b/>
        </w:rPr>
        <w:t xml:space="preserve">, </w:t>
      </w:r>
      <w:r>
        <w:rPr>
          <w:b/>
          <w:sz w:val="28"/>
          <w:szCs w:val="28"/>
        </w:rPr>
        <w:t>направленные на достижение целей в области охраны труда и безопасности образовательного процесса</w:t>
      </w:r>
    </w:p>
    <w:p w:rsidR="009F0473" w:rsidRDefault="009F0473" w:rsidP="009F0473">
      <w:pPr>
        <w:ind w:firstLine="709"/>
        <w:jc w:val="both"/>
        <w:rPr>
          <w:rFonts w:eastAsia="Calibri"/>
          <w:b/>
          <w:i/>
          <w:sz w:val="28"/>
          <w:szCs w:val="28"/>
        </w:rPr>
      </w:pPr>
      <w:r>
        <w:rPr>
          <w:b/>
          <w:i/>
          <w:sz w:val="28"/>
          <w:szCs w:val="28"/>
        </w:rPr>
        <w:t xml:space="preserve">3.1. </w:t>
      </w:r>
      <w:r>
        <w:rPr>
          <w:rFonts w:eastAsia="Calibri"/>
          <w:b/>
          <w:i/>
          <w:sz w:val="28"/>
          <w:szCs w:val="28"/>
        </w:rPr>
        <w:t>Обеспечение безопасных условий труда и образовательного процесса</w:t>
      </w:r>
    </w:p>
    <w:p w:rsidR="009F0473" w:rsidRDefault="009F0473" w:rsidP="009F0473">
      <w:pPr>
        <w:ind w:firstLine="709"/>
        <w:jc w:val="both"/>
        <w:rPr>
          <w:rFonts w:eastAsia="Calibri"/>
          <w:sz w:val="28"/>
          <w:szCs w:val="28"/>
        </w:rPr>
      </w:pPr>
      <w:r>
        <w:rPr>
          <w:rFonts w:eastAsia="Calibri"/>
          <w:sz w:val="28"/>
          <w:szCs w:val="28"/>
        </w:rPr>
        <w:t>Образовательная организация создает условия, обеспечивающие жизнь и здоровье детей и работников образовательной организации.</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Безопасная эксплуатация зданий, строений, сооружений и оборудования образовательной организации обеспечивается:</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соответствием проектируемых, строящихся, реконструируемых и эксплуатируемых зданий, строений, сооружений, </w:t>
      </w:r>
      <w:proofErr w:type="gramStart"/>
      <w:r>
        <w:rPr>
          <w:rFonts w:ascii="Times New Roman" w:hAnsi="Times New Roman" w:cs="Times New Roman"/>
          <w:sz w:val="28"/>
          <w:szCs w:val="28"/>
        </w:rPr>
        <w:t>оборудования  образовательной</w:t>
      </w:r>
      <w:proofErr w:type="gramEnd"/>
      <w:r>
        <w:rPr>
          <w:rFonts w:ascii="Times New Roman" w:hAnsi="Times New Roman" w:cs="Times New Roman"/>
          <w:sz w:val="28"/>
          <w:szCs w:val="28"/>
        </w:rPr>
        <w:t xml:space="preserve">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w:t>
      </w:r>
      <w:r>
        <w:rPr>
          <w:rFonts w:ascii="Times New Roman" w:hAnsi="Times New Roman" w:cs="Times New Roman"/>
          <w:sz w:val="28"/>
          <w:szCs w:val="28"/>
        </w:rPr>
        <w:lastRenderedPageBreak/>
        <w:t>межгосударственных стандартов и других нормативных документов;</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 оборудования в установленные сроки;</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9F0473" w:rsidRDefault="009F0473" w:rsidP="009F0473">
      <w:pPr>
        <w:pStyle w:val="ConsPlusNormal"/>
        <w:ind w:firstLine="709"/>
        <w:jc w:val="both"/>
        <w:rPr>
          <w:rFonts w:ascii="Times New Roman" w:hAnsi="Times New Roman" w:cs="Times New Roman"/>
          <w:sz w:val="28"/>
          <w:szCs w:val="28"/>
        </w:rPr>
      </w:pPr>
      <w:r>
        <w:rPr>
          <w:rStyle w:val="rvts6"/>
          <w:rFonts w:ascii="Times New Roman" w:hAnsi="Times New Roman" w:cs="Times New Roman"/>
          <w:sz w:val="28"/>
          <w:szCs w:val="28"/>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t xml:space="preserve"> </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9F0473" w:rsidRDefault="009F0473" w:rsidP="009F0473">
      <w:pPr>
        <w:pStyle w:val="ConsPlusNormal"/>
        <w:ind w:firstLine="709"/>
        <w:jc w:val="both"/>
        <w:rPr>
          <w:color w:val="444444"/>
          <w:sz w:val="15"/>
          <w:szCs w:val="15"/>
        </w:rPr>
      </w:pPr>
    </w:p>
    <w:p w:rsidR="009F0473" w:rsidRDefault="009F0473" w:rsidP="009F0473">
      <w:pPr>
        <w:ind w:firstLine="709"/>
        <w:jc w:val="both"/>
        <w:rPr>
          <w:b/>
          <w:i/>
          <w:sz w:val="28"/>
          <w:szCs w:val="28"/>
        </w:rPr>
      </w:pPr>
      <w:r>
        <w:rPr>
          <w:b/>
          <w:i/>
          <w:sz w:val="28"/>
          <w:szCs w:val="28"/>
        </w:rPr>
        <w:t>3.2. Подготовка (обучение) в области охраны труда</w:t>
      </w:r>
    </w:p>
    <w:p w:rsidR="009F0473" w:rsidRDefault="009F0473" w:rsidP="009F0473">
      <w:pPr>
        <w:autoSpaceDE w:val="0"/>
        <w:autoSpaceDN w:val="0"/>
        <w:adjustRightInd w:val="0"/>
        <w:ind w:firstLine="709"/>
        <w:jc w:val="both"/>
        <w:rPr>
          <w:sz w:val="28"/>
          <w:szCs w:val="28"/>
        </w:rPr>
      </w:pPr>
      <w:r>
        <w:rPr>
          <w:sz w:val="28"/>
          <w:szCs w:val="28"/>
        </w:rPr>
        <w:t>С целью организации процедуры подготовки работников по охране труда руководитель образовательной организации устанавливает (определяет):</w:t>
      </w:r>
    </w:p>
    <w:p w:rsidR="009F0473" w:rsidRDefault="009F0473" w:rsidP="009F0473">
      <w:pPr>
        <w:autoSpaceDE w:val="0"/>
        <w:autoSpaceDN w:val="0"/>
        <w:adjustRightInd w:val="0"/>
        <w:ind w:firstLine="709"/>
        <w:jc w:val="both"/>
        <w:rPr>
          <w:sz w:val="28"/>
          <w:szCs w:val="28"/>
        </w:rPr>
      </w:pPr>
      <w:r>
        <w:rPr>
          <w:sz w:val="28"/>
          <w:szCs w:val="28"/>
        </w:rPr>
        <w:t>а) требования к профессиональной компетентности работников в области охраны труда;</w:t>
      </w:r>
    </w:p>
    <w:p w:rsidR="009F0473" w:rsidRDefault="009F0473" w:rsidP="009F0473">
      <w:pPr>
        <w:autoSpaceDE w:val="0"/>
        <w:autoSpaceDN w:val="0"/>
        <w:adjustRightInd w:val="0"/>
        <w:ind w:firstLine="709"/>
        <w:jc w:val="both"/>
        <w:rPr>
          <w:sz w:val="28"/>
          <w:szCs w:val="28"/>
        </w:rPr>
      </w:pPr>
      <w:r>
        <w:rPr>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9F0473" w:rsidRDefault="009F0473" w:rsidP="009F0473">
      <w:pPr>
        <w:autoSpaceDE w:val="0"/>
        <w:autoSpaceDN w:val="0"/>
        <w:adjustRightInd w:val="0"/>
        <w:ind w:firstLine="709"/>
        <w:jc w:val="both"/>
        <w:rPr>
          <w:sz w:val="28"/>
          <w:szCs w:val="28"/>
        </w:rPr>
      </w:pPr>
      <w:r>
        <w:rPr>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9F0473" w:rsidRDefault="009F0473" w:rsidP="009F0473">
      <w:pPr>
        <w:autoSpaceDE w:val="0"/>
        <w:autoSpaceDN w:val="0"/>
        <w:adjustRightInd w:val="0"/>
        <w:ind w:firstLine="709"/>
        <w:jc w:val="both"/>
        <w:rPr>
          <w:sz w:val="28"/>
          <w:szCs w:val="28"/>
        </w:rPr>
      </w:pPr>
      <w:r>
        <w:rPr>
          <w:sz w:val="28"/>
          <w:szCs w:val="28"/>
        </w:rPr>
        <w:t>г) перечень профессий (должностей) работников, проходящих профессиональную подготовку и аттестацию;</w:t>
      </w:r>
    </w:p>
    <w:p w:rsidR="009F0473" w:rsidRDefault="009F0473" w:rsidP="009F0473">
      <w:pPr>
        <w:autoSpaceDE w:val="0"/>
        <w:autoSpaceDN w:val="0"/>
        <w:adjustRightInd w:val="0"/>
        <w:ind w:firstLine="709"/>
        <w:jc w:val="both"/>
        <w:rPr>
          <w:sz w:val="28"/>
          <w:szCs w:val="28"/>
        </w:rPr>
      </w:pPr>
      <w:r>
        <w:rPr>
          <w:sz w:val="28"/>
          <w:szCs w:val="28"/>
        </w:rPr>
        <w:t>д)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е) перечень профессий (должностей) работников, освобожденных от прохождения первичного инструктажа на рабочем месте;</w:t>
      </w:r>
    </w:p>
    <w:p w:rsidR="009F0473" w:rsidRDefault="009F0473" w:rsidP="009F0473">
      <w:pPr>
        <w:autoSpaceDE w:val="0"/>
        <w:autoSpaceDN w:val="0"/>
        <w:adjustRightInd w:val="0"/>
        <w:ind w:firstLine="709"/>
        <w:jc w:val="both"/>
        <w:rPr>
          <w:sz w:val="28"/>
          <w:szCs w:val="28"/>
        </w:rPr>
      </w:pPr>
      <w:r>
        <w:rPr>
          <w:sz w:val="28"/>
          <w:szCs w:val="28"/>
        </w:rPr>
        <w:t>ж)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9F0473" w:rsidRDefault="009F0473" w:rsidP="009F0473">
      <w:pPr>
        <w:autoSpaceDE w:val="0"/>
        <w:autoSpaceDN w:val="0"/>
        <w:adjustRightInd w:val="0"/>
        <w:ind w:firstLine="709"/>
        <w:jc w:val="both"/>
        <w:rPr>
          <w:sz w:val="28"/>
          <w:szCs w:val="28"/>
        </w:rPr>
      </w:pPr>
      <w:r>
        <w:rPr>
          <w:sz w:val="28"/>
          <w:szCs w:val="28"/>
        </w:rPr>
        <w:t>з) вопросы, включаемые в программу инструктажа по охране труда;</w:t>
      </w:r>
    </w:p>
    <w:p w:rsidR="009F0473" w:rsidRDefault="009F0473" w:rsidP="009F0473">
      <w:pPr>
        <w:autoSpaceDE w:val="0"/>
        <w:autoSpaceDN w:val="0"/>
        <w:adjustRightInd w:val="0"/>
        <w:ind w:firstLine="709"/>
        <w:jc w:val="both"/>
        <w:rPr>
          <w:sz w:val="28"/>
          <w:szCs w:val="28"/>
        </w:rPr>
      </w:pPr>
      <w:r>
        <w:rPr>
          <w:sz w:val="28"/>
          <w:szCs w:val="28"/>
        </w:rPr>
        <w:t>и) состав комиссии образовательной организации по проверке знаний требований охраны труда;</w:t>
      </w:r>
    </w:p>
    <w:p w:rsidR="009F0473" w:rsidRDefault="009F0473" w:rsidP="009F0473">
      <w:pPr>
        <w:autoSpaceDE w:val="0"/>
        <w:autoSpaceDN w:val="0"/>
        <w:adjustRightInd w:val="0"/>
        <w:ind w:firstLine="709"/>
        <w:jc w:val="both"/>
        <w:rPr>
          <w:sz w:val="28"/>
          <w:szCs w:val="28"/>
        </w:rPr>
      </w:pPr>
      <w:r>
        <w:rPr>
          <w:sz w:val="28"/>
          <w:szCs w:val="28"/>
        </w:rPr>
        <w:lastRenderedPageBreak/>
        <w:t>к) регламент работы комиссии образовательной организации по проверке знаний требований охраны труда;</w:t>
      </w:r>
    </w:p>
    <w:p w:rsidR="009F0473" w:rsidRDefault="009F0473" w:rsidP="009F0473">
      <w:pPr>
        <w:autoSpaceDE w:val="0"/>
        <w:autoSpaceDN w:val="0"/>
        <w:adjustRightInd w:val="0"/>
        <w:ind w:firstLine="709"/>
        <w:jc w:val="both"/>
        <w:rPr>
          <w:sz w:val="28"/>
          <w:szCs w:val="28"/>
        </w:rPr>
      </w:pPr>
      <w:r>
        <w:rPr>
          <w:sz w:val="28"/>
          <w:szCs w:val="28"/>
        </w:rPr>
        <w:t>л) перечень вопросов по охране труда, по которым работники проходят проверку знаний в комиссии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м)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w:t>
      </w:r>
    </w:p>
    <w:p w:rsidR="009F0473" w:rsidRDefault="009F0473" w:rsidP="009F0473">
      <w:pPr>
        <w:autoSpaceDE w:val="0"/>
        <w:autoSpaceDN w:val="0"/>
        <w:adjustRightInd w:val="0"/>
        <w:ind w:firstLine="709"/>
        <w:jc w:val="both"/>
        <w:rPr>
          <w:sz w:val="28"/>
          <w:szCs w:val="28"/>
        </w:rPr>
      </w:pPr>
      <w:r>
        <w:rPr>
          <w:sz w:val="28"/>
          <w:szCs w:val="28"/>
        </w:rPr>
        <w:t>н) порядок организации и проведения инструктажа по охране труда;</w:t>
      </w:r>
    </w:p>
    <w:p w:rsidR="009F0473" w:rsidRDefault="009F0473" w:rsidP="009F0473">
      <w:pPr>
        <w:autoSpaceDE w:val="0"/>
        <w:autoSpaceDN w:val="0"/>
        <w:adjustRightInd w:val="0"/>
        <w:ind w:firstLine="709"/>
        <w:jc w:val="both"/>
        <w:rPr>
          <w:sz w:val="28"/>
          <w:szCs w:val="28"/>
        </w:rPr>
      </w:pPr>
      <w:r>
        <w:rPr>
          <w:sz w:val="28"/>
          <w:szCs w:val="28"/>
        </w:rPr>
        <w:t>о) порядок организации и проведения стажировки на рабочем месте и подготовки по охране труда.</w:t>
      </w:r>
    </w:p>
    <w:p w:rsidR="009F0473" w:rsidRDefault="009F0473" w:rsidP="009F0473">
      <w:pPr>
        <w:autoSpaceDE w:val="0"/>
        <w:autoSpaceDN w:val="0"/>
        <w:adjustRightInd w:val="0"/>
        <w:ind w:firstLine="709"/>
        <w:jc w:val="both"/>
        <w:rPr>
          <w:sz w:val="28"/>
          <w:szCs w:val="28"/>
        </w:rPr>
      </w:pPr>
      <w:r>
        <w:rPr>
          <w:sz w:val="28"/>
          <w:szCs w:val="28"/>
        </w:rPr>
        <w:t>В ходе организации процедуры подготовки работников по охране труда руководитель образовательной организации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9F0473" w:rsidRDefault="009F0473" w:rsidP="009F0473">
      <w:pPr>
        <w:autoSpaceDE w:val="0"/>
        <w:autoSpaceDN w:val="0"/>
        <w:adjustRightInd w:val="0"/>
        <w:ind w:firstLine="709"/>
        <w:jc w:val="both"/>
        <w:rPr>
          <w:sz w:val="28"/>
          <w:szCs w:val="28"/>
        </w:rPr>
      </w:pPr>
      <w:r>
        <w:rPr>
          <w:sz w:val="28"/>
          <w:szCs w:val="28"/>
        </w:rPr>
        <w:t xml:space="preserve">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w:t>
      </w:r>
      <w:proofErr w:type="gramStart"/>
      <w:r>
        <w:rPr>
          <w:sz w:val="28"/>
          <w:szCs w:val="28"/>
        </w:rPr>
        <w:t>обучение  оказанию</w:t>
      </w:r>
      <w:proofErr w:type="gramEnd"/>
      <w:r>
        <w:rPr>
          <w:sz w:val="28"/>
          <w:szCs w:val="28"/>
        </w:rPr>
        <w:t xml:space="preserve"> первой помощи пострадавшим всех поступающих на работу лиц, а также лиц, переводимых на другую работу.</w:t>
      </w:r>
    </w:p>
    <w:p w:rsidR="009F0473" w:rsidRDefault="009F0473" w:rsidP="009F0473">
      <w:pPr>
        <w:autoSpaceDE w:val="0"/>
        <w:autoSpaceDN w:val="0"/>
        <w:adjustRightInd w:val="0"/>
        <w:ind w:firstLine="709"/>
        <w:jc w:val="both"/>
        <w:rPr>
          <w:sz w:val="28"/>
          <w:szCs w:val="28"/>
        </w:rPr>
      </w:pPr>
      <w:r>
        <w:rPr>
          <w:sz w:val="28"/>
          <w:szCs w:val="28"/>
        </w:rPr>
        <w:t>Руководитель образовательной организации, заместитель руководителя образовательной организации,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9F0473" w:rsidRDefault="009F0473" w:rsidP="009F0473">
      <w:pPr>
        <w:autoSpaceDE w:val="0"/>
        <w:autoSpaceDN w:val="0"/>
        <w:adjustRightInd w:val="0"/>
        <w:ind w:firstLine="709"/>
        <w:jc w:val="both"/>
        <w:rPr>
          <w:sz w:val="28"/>
          <w:szCs w:val="28"/>
        </w:rPr>
      </w:pPr>
      <w:r>
        <w:rPr>
          <w:sz w:val="28"/>
          <w:szCs w:val="28"/>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9F0473" w:rsidRDefault="009F0473" w:rsidP="009F0473">
      <w:pPr>
        <w:autoSpaceDE w:val="0"/>
        <w:autoSpaceDN w:val="0"/>
        <w:adjustRightInd w:val="0"/>
        <w:ind w:firstLine="709"/>
        <w:jc w:val="both"/>
        <w:rPr>
          <w:sz w:val="28"/>
          <w:szCs w:val="28"/>
        </w:rPr>
      </w:pPr>
      <w:r>
        <w:rPr>
          <w:sz w:val="28"/>
          <w:szCs w:val="28"/>
        </w:rPr>
        <w:t xml:space="preserve">Обучение работников </w:t>
      </w:r>
      <w:proofErr w:type="gramStart"/>
      <w:r>
        <w:rPr>
          <w:sz w:val="28"/>
          <w:szCs w:val="28"/>
        </w:rPr>
        <w:t>приемам оказания первой помощи</w:t>
      </w:r>
      <w:proofErr w:type="gramEnd"/>
      <w:r>
        <w:rPr>
          <w:sz w:val="28"/>
          <w:szCs w:val="28"/>
        </w:rPr>
        <w:t xml:space="preserve">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9F0473" w:rsidRDefault="009F0473" w:rsidP="009F0473">
      <w:pPr>
        <w:autoSpaceDE w:val="0"/>
        <w:autoSpaceDN w:val="0"/>
        <w:adjustRightInd w:val="0"/>
        <w:ind w:firstLine="709"/>
        <w:jc w:val="both"/>
        <w:rPr>
          <w:sz w:val="28"/>
          <w:szCs w:val="28"/>
        </w:rPr>
      </w:pPr>
      <w:r>
        <w:rPr>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9F0473" w:rsidRDefault="009F0473" w:rsidP="009F0473">
      <w:pPr>
        <w:autoSpaceDE w:val="0"/>
        <w:autoSpaceDN w:val="0"/>
        <w:adjustRightInd w:val="0"/>
        <w:ind w:firstLine="709"/>
        <w:jc w:val="both"/>
        <w:rPr>
          <w:sz w:val="28"/>
          <w:szCs w:val="28"/>
        </w:rPr>
      </w:pPr>
      <w:r>
        <w:rPr>
          <w:sz w:val="28"/>
          <w:szCs w:val="28"/>
        </w:rPr>
        <w:lastRenderedPageBreak/>
        <w:t xml:space="preserve">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w:t>
      </w:r>
      <w:proofErr w:type="gramStart"/>
      <w:r>
        <w:rPr>
          <w:sz w:val="28"/>
          <w:szCs w:val="28"/>
        </w:rPr>
        <w:t>приемам оказания первой помощи</w:t>
      </w:r>
      <w:proofErr w:type="gramEnd"/>
      <w:r>
        <w:rPr>
          <w:sz w:val="28"/>
          <w:szCs w:val="28"/>
        </w:rPr>
        <w:t xml:space="preserve">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w:t>
      </w:r>
      <w:proofErr w:type="gramStart"/>
      <w:r>
        <w:rPr>
          <w:sz w:val="28"/>
          <w:szCs w:val="28"/>
        </w:rPr>
        <w:t>и  действующей</w:t>
      </w:r>
      <w:proofErr w:type="gramEnd"/>
      <w:r>
        <w:rPr>
          <w:sz w:val="28"/>
          <w:szCs w:val="28"/>
        </w:rPr>
        <w:t xml:space="preserve"> нормативной документации, а также специфики трудовой деятельности работников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u w:val="single"/>
        </w:rPr>
        <w:t>Профессиональная гигиеническая подготовка</w:t>
      </w:r>
      <w:r>
        <w:rPr>
          <w:sz w:val="28"/>
          <w:szCs w:val="28"/>
        </w:rPr>
        <w:t xml:space="preserve"> при приеме на работу и в дальнейшем с периодичностью проводится 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9F0473" w:rsidRDefault="009F0473" w:rsidP="009F0473">
      <w:pPr>
        <w:autoSpaceDE w:val="0"/>
        <w:autoSpaceDN w:val="0"/>
        <w:adjustRightInd w:val="0"/>
        <w:ind w:firstLine="709"/>
        <w:jc w:val="both"/>
        <w:rPr>
          <w:sz w:val="28"/>
          <w:szCs w:val="28"/>
        </w:rPr>
      </w:pPr>
      <w:r>
        <w:rPr>
          <w:sz w:val="28"/>
          <w:szCs w:val="28"/>
        </w:rPr>
        <w:t>- для остальных категорий работников - 1 раз в два года.</w:t>
      </w:r>
    </w:p>
    <w:p w:rsidR="009F0473" w:rsidRDefault="009F0473" w:rsidP="009F0473">
      <w:pPr>
        <w:autoSpaceDE w:val="0"/>
        <w:autoSpaceDN w:val="0"/>
        <w:adjustRightInd w:val="0"/>
        <w:ind w:firstLine="709"/>
        <w:jc w:val="both"/>
        <w:rPr>
          <w:sz w:val="28"/>
          <w:szCs w:val="28"/>
        </w:rPr>
      </w:pPr>
      <w:r>
        <w:rPr>
          <w:sz w:val="28"/>
          <w:szCs w:val="28"/>
          <w:u w:val="single"/>
        </w:rPr>
        <w:t xml:space="preserve">Занятия с обучающимися (воспитанниками) по вопросам безопасности </w:t>
      </w:r>
    </w:p>
    <w:p w:rsidR="009F0473" w:rsidRDefault="009F0473" w:rsidP="009F0473">
      <w:pPr>
        <w:autoSpaceDE w:val="0"/>
        <w:autoSpaceDN w:val="0"/>
        <w:adjustRightInd w:val="0"/>
        <w:ind w:firstLine="709"/>
        <w:jc w:val="both"/>
        <w:rPr>
          <w:sz w:val="28"/>
          <w:szCs w:val="28"/>
        </w:rPr>
      </w:pPr>
      <w:r>
        <w:rPr>
          <w:sz w:val="28"/>
          <w:szCs w:val="28"/>
        </w:rPr>
        <w:t xml:space="preserve">Детей дошкольного возраста </w:t>
      </w:r>
      <w:proofErr w:type="gramStart"/>
      <w:r>
        <w:rPr>
          <w:sz w:val="28"/>
          <w:szCs w:val="28"/>
        </w:rPr>
        <w:t>знакомят  с</w:t>
      </w:r>
      <w:proofErr w:type="gramEnd"/>
      <w:r>
        <w:rPr>
          <w:sz w:val="28"/>
          <w:szCs w:val="28"/>
        </w:rPr>
        <w:t xml:space="preserve">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9F0473" w:rsidRDefault="009F0473" w:rsidP="009F0473">
      <w:pPr>
        <w:autoSpaceDE w:val="0"/>
        <w:autoSpaceDN w:val="0"/>
        <w:adjustRightInd w:val="0"/>
        <w:ind w:firstLine="709"/>
        <w:jc w:val="both"/>
        <w:rPr>
          <w:sz w:val="28"/>
          <w:szCs w:val="28"/>
        </w:rPr>
      </w:pPr>
    </w:p>
    <w:p w:rsidR="009F0473" w:rsidRDefault="009F0473" w:rsidP="009F0473">
      <w:pPr>
        <w:autoSpaceDE w:val="0"/>
        <w:autoSpaceDN w:val="0"/>
        <w:adjustRightInd w:val="0"/>
        <w:ind w:firstLine="709"/>
        <w:jc w:val="both"/>
        <w:rPr>
          <w:b/>
          <w:i/>
          <w:sz w:val="28"/>
          <w:szCs w:val="28"/>
        </w:rPr>
      </w:pPr>
      <w:r>
        <w:rPr>
          <w:b/>
          <w:i/>
          <w:sz w:val="28"/>
          <w:szCs w:val="28"/>
        </w:rPr>
        <w:t xml:space="preserve">3.3. Организация и проведение </w:t>
      </w:r>
      <w:proofErr w:type="gramStart"/>
      <w:r>
        <w:rPr>
          <w:b/>
          <w:i/>
          <w:sz w:val="28"/>
          <w:szCs w:val="28"/>
        </w:rPr>
        <w:t>специальной  оценки</w:t>
      </w:r>
      <w:proofErr w:type="gramEnd"/>
      <w:r>
        <w:rPr>
          <w:b/>
          <w:i/>
          <w:sz w:val="28"/>
          <w:szCs w:val="28"/>
        </w:rPr>
        <w:t xml:space="preserve"> условий труда</w:t>
      </w:r>
    </w:p>
    <w:p w:rsidR="009F0473" w:rsidRDefault="009F0473" w:rsidP="009F0473">
      <w:pPr>
        <w:tabs>
          <w:tab w:val="left" w:pos="851"/>
        </w:tabs>
        <w:ind w:firstLine="709"/>
        <w:contextualSpacing/>
        <w:jc w:val="both"/>
        <w:rPr>
          <w:sz w:val="28"/>
          <w:szCs w:val="28"/>
        </w:rPr>
      </w:pPr>
      <w:r>
        <w:rPr>
          <w:sz w:val="28"/>
          <w:szCs w:val="28"/>
        </w:rPr>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9F0473" w:rsidRDefault="009F0473" w:rsidP="009F0473">
      <w:pPr>
        <w:tabs>
          <w:tab w:val="left" w:pos="851"/>
        </w:tabs>
        <w:ind w:firstLine="709"/>
        <w:contextualSpacing/>
        <w:jc w:val="both"/>
        <w:rPr>
          <w:sz w:val="28"/>
          <w:szCs w:val="28"/>
        </w:rPr>
      </w:pPr>
      <w:r>
        <w:rPr>
          <w:sz w:val="28"/>
          <w:szCs w:val="28"/>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9F0473" w:rsidRDefault="009F0473" w:rsidP="009F0473">
      <w:pPr>
        <w:tabs>
          <w:tab w:val="left" w:pos="851"/>
        </w:tabs>
        <w:ind w:firstLine="709"/>
        <w:contextualSpacing/>
        <w:jc w:val="both"/>
        <w:rPr>
          <w:sz w:val="28"/>
          <w:szCs w:val="28"/>
        </w:rPr>
      </w:pPr>
      <w:r>
        <w:rPr>
          <w:sz w:val="28"/>
          <w:szCs w:val="28"/>
        </w:rPr>
        <w:t xml:space="preserve">Специальная оценка условий труда на рабочем месте проводится не реже чем один раз в пять лет. </w:t>
      </w:r>
    </w:p>
    <w:p w:rsidR="009F0473" w:rsidRDefault="009F0473" w:rsidP="009F0473">
      <w:pPr>
        <w:autoSpaceDE w:val="0"/>
        <w:autoSpaceDN w:val="0"/>
        <w:adjustRightInd w:val="0"/>
        <w:ind w:firstLine="709"/>
        <w:jc w:val="both"/>
        <w:rPr>
          <w:sz w:val="28"/>
          <w:szCs w:val="28"/>
        </w:rPr>
      </w:pPr>
      <w:r>
        <w:rPr>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9F0473" w:rsidRDefault="009F0473" w:rsidP="009F0473">
      <w:pPr>
        <w:autoSpaceDE w:val="0"/>
        <w:autoSpaceDN w:val="0"/>
        <w:adjustRightInd w:val="0"/>
        <w:ind w:firstLine="709"/>
        <w:jc w:val="both"/>
        <w:rPr>
          <w:sz w:val="28"/>
          <w:szCs w:val="28"/>
        </w:rPr>
      </w:pPr>
      <w:r>
        <w:rPr>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9F0473" w:rsidRDefault="009F0473" w:rsidP="009F0473">
      <w:pPr>
        <w:autoSpaceDE w:val="0"/>
        <w:autoSpaceDN w:val="0"/>
        <w:adjustRightInd w:val="0"/>
        <w:ind w:firstLine="709"/>
        <w:jc w:val="both"/>
        <w:rPr>
          <w:sz w:val="28"/>
          <w:szCs w:val="28"/>
        </w:rPr>
      </w:pPr>
      <w:r>
        <w:rPr>
          <w:sz w:val="28"/>
          <w:szCs w:val="28"/>
        </w:rPr>
        <w:lastRenderedPageBreak/>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9F0473" w:rsidRDefault="009F0473" w:rsidP="009F0473">
      <w:pPr>
        <w:autoSpaceDE w:val="0"/>
        <w:autoSpaceDN w:val="0"/>
        <w:adjustRightInd w:val="0"/>
        <w:ind w:firstLine="709"/>
        <w:jc w:val="both"/>
        <w:rPr>
          <w:sz w:val="28"/>
          <w:szCs w:val="28"/>
        </w:rPr>
      </w:pPr>
      <w:r>
        <w:rPr>
          <w:sz w:val="28"/>
          <w:szCs w:val="28"/>
        </w:rPr>
        <w:t>в) порядок осуществления отбора и заключения гражданско-правового договора с организацией, проводящей специальную оценку условий труда;</w:t>
      </w:r>
    </w:p>
    <w:p w:rsidR="009F0473" w:rsidRDefault="009F0473" w:rsidP="009F0473">
      <w:pPr>
        <w:autoSpaceDE w:val="0"/>
        <w:autoSpaceDN w:val="0"/>
        <w:adjustRightInd w:val="0"/>
        <w:ind w:firstLine="709"/>
        <w:jc w:val="both"/>
        <w:rPr>
          <w:sz w:val="28"/>
          <w:szCs w:val="28"/>
        </w:rPr>
      </w:pPr>
      <w:r>
        <w:rPr>
          <w:sz w:val="28"/>
          <w:szCs w:val="28"/>
        </w:rPr>
        <w:t>г) порядок урегулирования споров по вопросам специальной оценки условий труда;</w:t>
      </w:r>
    </w:p>
    <w:p w:rsidR="009F0473" w:rsidRDefault="009F0473" w:rsidP="009F0473">
      <w:pPr>
        <w:autoSpaceDE w:val="0"/>
        <w:autoSpaceDN w:val="0"/>
        <w:adjustRightInd w:val="0"/>
        <w:ind w:firstLine="709"/>
        <w:jc w:val="both"/>
        <w:rPr>
          <w:sz w:val="28"/>
          <w:szCs w:val="28"/>
        </w:rPr>
      </w:pPr>
      <w:r>
        <w:rPr>
          <w:sz w:val="28"/>
          <w:szCs w:val="28"/>
        </w:rPr>
        <w:t>д) порядок использования результатов специальной оценки условий труда.</w:t>
      </w:r>
    </w:p>
    <w:p w:rsidR="009F0473" w:rsidRDefault="009F0473" w:rsidP="009F0473">
      <w:pPr>
        <w:autoSpaceDE w:val="0"/>
        <w:autoSpaceDN w:val="0"/>
        <w:adjustRightInd w:val="0"/>
        <w:ind w:firstLine="709"/>
        <w:jc w:val="both"/>
        <w:rPr>
          <w:sz w:val="28"/>
          <w:szCs w:val="28"/>
        </w:rPr>
      </w:pPr>
    </w:p>
    <w:p w:rsidR="009F0473" w:rsidRDefault="009F0473" w:rsidP="009F0473">
      <w:pPr>
        <w:ind w:firstLine="709"/>
        <w:jc w:val="both"/>
        <w:rPr>
          <w:b/>
          <w:i/>
          <w:sz w:val="28"/>
          <w:szCs w:val="28"/>
        </w:rPr>
      </w:pPr>
      <w:r>
        <w:rPr>
          <w:b/>
          <w:i/>
          <w:sz w:val="28"/>
          <w:szCs w:val="28"/>
        </w:rPr>
        <w:t>3.4. Управление профессиональными рисками</w:t>
      </w:r>
    </w:p>
    <w:p w:rsidR="009F0473" w:rsidRDefault="009F0473" w:rsidP="009F0473">
      <w:pPr>
        <w:autoSpaceDE w:val="0"/>
        <w:autoSpaceDN w:val="0"/>
        <w:adjustRightInd w:val="0"/>
        <w:ind w:firstLine="709"/>
        <w:jc w:val="both"/>
        <w:rPr>
          <w:sz w:val="28"/>
          <w:szCs w:val="28"/>
        </w:rPr>
      </w:pPr>
      <w:r>
        <w:rPr>
          <w:sz w:val="28"/>
          <w:szCs w:val="28"/>
        </w:rPr>
        <w:t xml:space="preserve">С целью организации процедуры управления профессиональными рисками работодатель, исходя из </w:t>
      </w:r>
      <w:proofErr w:type="gramStart"/>
      <w:r>
        <w:rPr>
          <w:sz w:val="28"/>
          <w:szCs w:val="28"/>
        </w:rPr>
        <w:t>специфики  деятельности</w:t>
      </w:r>
      <w:proofErr w:type="gramEnd"/>
      <w:r>
        <w:rPr>
          <w:sz w:val="28"/>
          <w:szCs w:val="28"/>
        </w:rPr>
        <w:t xml:space="preserve"> образовательной организации, устанавливает (определяет) порядок реализации следующих мероприятий по управлению профессиональными рисками:</w:t>
      </w:r>
    </w:p>
    <w:p w:rsidR="009F0473" w:rsidRDefault="009F0473" w:rsidP="009F0473">
      <w:pPr>
        <w:autoSpaceDE w:val="0"/>
        <w:autoSpaceDN w:val="0"/>
        <w:adjustRightInd w:val="0"/>
        <w:ind w:firstLine="709"/>
        <w:jc w:val="both"/>
        <w:rPr>
          <w:sz w:val="28"/>
          <w:szCs w:val="28"/>
        </w:rPr>
      </w:pPr>
      <w:r>
        <w:rPr>
          <w:sz w:val="28"/>
          <w:szCs w:val="28"/>
        </w:rPr>
        <w:t>а) выявление опасностей;</w:t>
      </w:r>
    </w:p>
    <w:p w:rsidR="009F0473" w:rsidRDefault="009F0473" w:rsidP="009F0473">
      <w:pPr>
        <w:autoSpaceDE w:val="0"/>
        <w:autoSpaceDN w:val="0"/>
        <w:adjustRightInd w:val="0"/>
        <w:ind w:firstLine="709"/>
        <w:jc w:val="both"/>
        <w:rPr>
          <w:sz w:val="28"/>
          <w:szCs w:val="28"/>
        </w:rPr>
      </w:pPr>
      <w:r>
        <w:rPr>
          <w:sz w:val="28"/>
          <w:szCs w:val="28"/>
        </w:rPr>
        <w:t>б) оценка уровней профессиональных рисков;</w:t>
      </w:r>
    </w:p>
    <w:p w:rsidR="009F0473" w:rsidRDefault="009F0473" w:rsidP="009F0473">
      <w:pPr>
        <w:autoSpaceDE w:val="0"/>
        <w:autoSpaceDN w:val="0"/>
        <w:adjustRightInd w:val="0"/>
        <w:ind w:firstLine="709"/>
        <w:jc w:val="both"/>
        <w:rPr>
          <w:sz w:val="28"/>
          <w:szCs w:val="28"/>
        </w:rPr>
      </w:pPr>
      <w:r>
        <w:rPr>
          <w:sz w:val="28"/>
          <w:szCs w:val="28"/>
        </w:rPr>
        <w:t>в) снижение уровней профессиональных рисков.</w:t>
      </w:r>
    </w:p>
    <w:p w:rsidR="009F0473" w:rsidRDefault="009F0473" w:rsidP="009F0473">
      <w:pPr>
        <w:autoSpaceDE w:val="0"/>
        <w:autoSpaceDN w:val="0"/>
        <w:adjustRightInd w:val="0"/>
        <w:ind w:firstLine="709"/>
        <w:jc w:val="both"/>
        <w:rPr>
          <w:sz w:val="28"/>
          <w:szCs w:val="28"/>
        </w:rPr>
      </w:pPr>
      <w:r>
        <w:rPr>
          <w:sz w:val="28"/>
          <w:szCs w:val="28"/>
        </w:rPr>
        <w:t xml:space="preserve">Идентификация опасностей, представляющих угрозу жизни и здоровью работников и детей образовательной организации, и </w:t>
      </w:r>
      <w:proofErr w:type="gramStart"/>
      <w:r>
        <w:rPr>
          <w:sz w:val="28"/>
          <w:szCs w:val="28"/>
        </w:rPr>
        <w:t>составление  перечня</w:t>
      </w:r>
      <w:proofErr w:type="gramEnd"/>
      <w:r>
        <w:rPr>
          <w:sz w:val="28"/>
          <w:szCs w:val="28"/>
        </w:rPr>
        <w:t xml:space="preserve">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9F0473" w:rsidRDefault="009F0473" w:rsidP="009F0473">
      <w:pPr>
        <w:autoSpaceDE w:val="0"/>
        <w:autoSpaceDN w:val="0"/>
        <w:adjustRightInd w:val="0"/>
        <w:ind w:firstLine="709"/>
        <w:jc w:val="both"/>
        <w:rPr>
          <w:sz w:val="28"/>
          <w:szCs w:val="28"/>
        </w:rPr>
      </w:pPr>
      <w:bookmarkStart w:id="0" w:name="Par306"/>
      <w:bookmarkEnd w:id="0"/>
      <w:r>
        <w:rPr>
          <w:sz w:val="28"/>
          <w:szCs w:val="28"/>
        </w:rPr>
        <w:t>В качестве опасностей, представляющих угрозу жизни и здоровью работников и детей образовательной организации, могут рассматриваться следующие:</w:t>
      </w:r>
    </w:p>
    <w:p w:rsidR="009F0473" w:rsidRDefault="009F0473" w:rsidP="009F0473">
      <w:pPr>
        <w:autoSpaceDE w:val="0"/>
        <w:autoSpaceDN w:val="0"/>
        <w:adjustRightInd w:val="0"/>
        <w:ind w:firstLine="709"/>
        <w:jc w:val="both"/>
        <w:rPr>
          <w:sz w:val="28"/>
          <w:szCs w:val="28"/>
        </w:rPr>
      </w:pPr>
      <w:r>
        <w:rPr>
          <w:sz w:val="28"/>
          <w:szCs w:val="28"/>
        </w:rPr>
        <w:t xml:space="preserve"> механические опасности:</w:t>
      </w:r>
    </w:p>
    <w:p w:rsidR="009F0473" w:rsidRDefault="009F0473" w:rsidP="009F0473">
      <w:pPr>
        <w:autoSpaceDE w:val="0"/>
        <w:autoSpaceDN w:val="0"/>
        <w:adjustRightInd w:val="0"/>
        <w:ind w:firstLine="709"/>
        <w:jc w:val="both"/>
        <w:rPr>
          <w:sz w:val="28"/>
          <w:szCs w:val="28"/>
        </w:rPr>
      </w:pPr>
      <w:r>
        <w:rPr>
          <w:sz w:val="28"/>
          <w:szCs w:val="28"/>
        </w:rPr>
        <w:t xml:space="preserve">- опасность падения из-за потери равновесия, в том числе при спотыкании или </w:t>
      </w:r>
      <w:proofErr w:type="spellStart"/>
      <w:r>
        <w:rPr>
          <w:sz w:val="28"/>
          <w:szCs w:val="28"/>
        </w:rPr>
        <w:t>поскальзывании</w:t>
      </w:r>
      <w:proofErr w:type="spellEnd"/>
      <w:r>
        <w:rPr>
          <w:sz w:val="28"/>
          <w:szCs w:val="28"/>
        </w:rPr>
        <w:t>, при передвижении по скользким поверхностям или мокрым полам;</w:t>
      </w:r>
    </w:p>
    <w:p w:rsidR="009F0473" w:rsidRDefault="009F0473" w:rsidP="009F0473">
      <w:pPr>
        <w:autoSpaceDE w:val="0"/>
        <w:autoSpaceDN w:val="0"/>
        <w:adjustRightInd w:val="0"/>
        <w:ind w:firstLine="709"/>
        <w:jc w:val="both"/>
        <w:rPr>
          <w:sz w:val="28"/>
          <w:szCs w:val="28"/>
        </w:rPr>
      </w:pPr>
      <w:r>
        <w:rPr>
          <w:sz w:val="28"/>
          <w:szCs w:val="28"/>
        </w:rPr>
        <w:t>- опасность падения с высоты при</w:t>
      </w:r>
      <w:r>
        <w:rPr>
          <w:color w:val="000000"/>
          <w:sz w:val="28"/>
          <w:szCs w:val="28"/>
        </w:rPr>
        <w:t xml:space="preserve"> разности уровней высот (со ступеней лестниц, приставных лестниц, стремянок и т.д.)</w:t>
      </w:r>
    </w:p>
    <w:p w:rsidR="009F0473" w:rsidRDefault="009F0473" w:rsidP="009F0473">
      <w:pPr>
        <w:autoSpaceDE w:val="0"/>
        <w:autoSpaceDN w:val="0"/>
        <w:adjustRightInd w:val="0"/>
        <w:ind w:firstLine="709"/>
        <w:jc w:val="both"/>
        <w:rPr>
          <w:sz w:val="28"/>
          <w:szCs w:val="28"/>
        </w:rPr>
      </w:pPr>
      <w:r>
        <w:rPr>
          <w:sz w:val="28"/>
          <w:szCs w:val="28"/>
        </w:rPr>
        <w:t>- опасность удара;</w:t>
      </w:r>
    </w:p>
    <w:p w:rsidR="009F0473" w:rsidRDefault="009F0473" w:rsidP="009F0473">
      <w:pPr>
        <w:autoSpaceDE w:val="0"/>
        <w:autoSpaceDN w:val="0"/>
        <w:adjustRightInd w:val="0"/>
        <w:ind w:firstLine="709"/>
        <w:jc w:val="both"/>
        <w:rPr>
          <w:sz w:val="28"/>
          <w:szCs w:val="28"/>
        </w:rPr>
      </w:pPr>
      <w:r>
        <w:rPr>
          <w:sz w:val="28"/>
          <w:szCs w:val="28"/>
        </w:rPr>
        <w:t>- опасность быть уколотым или проткнутым в результате воздействия движущихся колющих частей механизмов, машин;</w:t>
      </w:r>
    </w:p>
    <w:p w:rsidR="009F0473" w:rsidRDefault="009F0473" w:rsidP="009F0473">
      <w:pPr>
        <w:autoSpaceDE w:val="0"/>
        <w:autoSpaceDN w:val="0"/>
        <w:adjustRightInd w:val="0"/>
        <w:ind w:firstLine="709"/>
        <w:jc w:val="both"/>
        <w:rPr>
          <w:sz w:val="28"/>
          <w:szCs w:val="28"/>
        </w:rPr>
      </w:pPr>
      <w:r>
        <w:rPr>
          <w:sz w:val="28"/>
          <w:szCs w:val="28"/>
        </w:rPr>
        <w:t xml:space="preserve">- опасность </w:t>
      </w:r>
      <w:proofErr w:type="spellStart"/>
      <w:r>
        <w:rPr>
          <w:sz w:val="28"/>
          <w:szCs w:val="28"/>
        </w:rPr>
        <w:t>натыкания</w:t>
      </w:r>
      <w:proofErr w:type="spellEnd"/>
      <w:r>
        <w:rPr>
          <w:sz w:val="28"/>
          <w:szCs w:val="28"/>
        </w:rPr>
        <w:t xml:space="preserve"> на неподвижную колющую поверхность (острие);</w:t>
      </w:r>
    </w:p>
    <w:p w:rsidR="009F0473" w:rsidRDefault="009F0473" w:rsidP="009F0473">
      <w:pPr>
        <w:autoSpaceDE w:val="0"/>
        <w:autoSpaceDN w:val="0"/>
        <w:adjustRightInd w:val="0"/>
        <w:ind w:firstLine="709"/>
        <w:jc w:val="both"/>
        <w:rPr>
          <w:sz w:val="28"/>
          <w:szCs w:val="28"/>
        </w:rPr>
      </w:pPr>
      <w:r>
        <w:rPr>
          <w:sz w:val="28"/>
          <w:szCs w:val="28"/>
        </w:rPr>
        <w:t>- опасность затягивания в подвижные части машин и механизмов;</w:t>
      </w:r>
    </w:p>
    <w:p w:rsidR="009F0473" w:rsidRDefault="009F0473" w:rsidP="009F0473">
      <w:pPr>
        <w:autoSpaceDE w:val="0"/>
        <w:autoSpaceDN w:val="0"/>
        <w:adjustRightInd w:val="0"/>
        <w:ind w:firstLine="709"/>
        <w:jc w:val="both"/>
        <w:rPr>
          <w:sz w:val="28"/>
          <w:szCs w:val="28"/>
        </w:rPr>
      </w:pPr>
      <w:r>
        <w:rPr>
          <w:sz w:val="28"/>
          <w:szCs w:val="28"/>
        </w:rPr>
        <w:t>- опасность наматывания волос, частей одежды, средств индивидуальной защиты;</w:t>
      </w:r>
    </w:p>
    <w:p w:rsidR="009F0473" w:rsidRDefault="009F0473" w:rsidP="009F0473">
      <w:pPr>
        <w:autoSpaceDE w:val="0"/>
        <w:autoSpaceDN w:val="0"/>
        <w:adjustRightInd w:val="0"/>
        <w:ind w:firstLine="709"/>
        <w:jc w:val="both"/>
        <w:rPr>
          <w:sz w:val="28"/>
          <w:szCs w:val="28"/>
        </w:rPr>
      </w:pPr>
      <w:r>
        <w:rPr>
          <w:sz w:val="28"/>
          <w:szCs w:val="28"/>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9F0473" w:rsidRDefault="009F0473" w:rsidP="009F0473">
      <w:pPr>
        <w:autoSpaceDE w:val="0"/>
        <w:autoSpaceDN w:val="0"/>
        <w:adjustRightInd w:val="0"/>
        <w:ind w:firstLine="709"/>
        <w:jc w:val="both"/>
        <w:rPr>
          <w:sz w:val="28"/>
          <w:szCs w:val="28"/>
        </w:rPr>
      </w:pPr>
      <w:r>
        <w:rPr>
          <w:sz w:val="28"/>
          <w:szCs w:val="28"/>
        </w:rPr>
        <w:t>- опасность от воздействия режущих инструментов (дисковые ножи, дисковые пилы);</w:t>
      </w:r>
    </w:p>
    <w:p w:rsidR="009F0473" w:rsidRDefault="009F0473" w:rsidP="009F0473">
      <w:pPr>
        <w:autoSpaceDE w:val="0"/>
        <w:autoSpaceDN w:val="0"/>
        <w:adjustRightInd w:val="0"/>
        <w:ind w:firstLine="709"/>
        <w:jc w:val="both"/>
        <w:rPr>
          <w:sz w:val="28"/>
          <w:szCs w:val="28"/>
        </w:rPr>
      </w:pPr>
      <w:r>
        <w:rPr>
          <w:sz w:val="28"/>
          <w:szCs w:val="28"/>
        </w:rPr>
        <w:t>электрические опасности:</w:t>
      </w:r>
    </w:p>
    <w:p w:rsidR="009F0473" w:rsidRDefault="009F0473" w:rsidP="009F0473">
      <w:pPr>
        <w:autoSpaceDE w:val="0"/>
        <w:autoSpaceDN w:val="0"/>
        <w:adjustRightInd w:val="0"/>
        <w:ind w:firstLine="709"/>
        <w:jc w:val="both"/>
        <w:rPr>
          <w:sz w:val="28"/>
          <w:szCs w:val="28"/>
        </w:rPr>
      </w:pPr>
      <w:r>
        <w:rPr>
          <w:sz w:val="28"/>
          <w:szCs w:val="28"/>
        </w:rPr>
        <w:lastRenderedPageBreak/>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9F0473" w:rsidRDefault="009F0473" w:rsidP="009F0473">
      <w:pPr>
        <w:autoSpaceDE w:val="0"/>
        <w:autoSpaceDN w:val="0"/>
        <w:adjustRightInd w:val="0"/>
        <w:ind w:firstLine="709"/>
        <w:jc w:val="both"/>
        <w:rPr>
          <w:sz w:val="28"/>
          <w:szCs w:val="28"/>
        </w:rPr>
      </w:pPr>
      <w:r>
        <w:rPr>
          <w:sz w:val="28"/>
          <w:szCs w:val="28"/>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9F0473" w:rsidRDefault="009F0473" w:rsidP="009F0473">
      <w:pPr>
        <w:autoSpaceDE w:val="0"/>
        <w:autoSpaceDN w:val="0"/>
        <w:adjustRightInd w:val="0"/>
        <w:ind w:firstLine="709"/>
        <w:jc w:val="both"/>
        <w:rPr>
          <w:sz w:val="28"/>
          <w:szCs w:val="28"/>
        </w:rPr>
      </w:pPr>
      <w:r>
        <w:rPr>
          <w:sz w:val="28"/>
          <w:szCs w:val="28"/>
        </w:rPr>
        <w:t>термические опасности:</w:t>
      </w:r>
    </w:p>
    <w:p w:rsidR="009F0473" w:rsidRDefault="009F0473" w:rsidP="009F0473">
      <w:pPr>
        <w:autoSpaceDE w:val="0"/>
        <w:autoSpaceDN w:val="0"/>
        <w:adjustRightInd w:val="0"/>
        <w:ind w:firstLine="709"/>
        <w:jc w:val="both"/>
        <w:rPr>
          <w:sz w:val="28"/>
          <w:szCs w:val="28"/>
        </w:rPr>
      </w:pPr>
      <w:r>
        <w:rPr>
          <w:sz w:val="28"/>
          <w:szCs w:val="28"/>
        </w:rPr>
        <w:t>- опасность ожога при контакте незащищенных частей тела с поверхностью предметов, имеющих высокую температуру;</w:t>
      </w:r>
    </w:p>
    <w:p w:rsidR="009F0473" w:rsidRDefault="009F0473" w:rsidP="009F0473">
      <w:pPr>
        <w:autoSpaceDE w:val="0"/>
        <w:autoSpaceDN w:val="0"/>
        <w:adjustRightInd w:val="0"/>
        <w:ind w:firstLine="709"/>
        <w:jc w:val="both"/>
        <w:rPr>
          <w:sz w:val="28"/>
          <w:szCs w:val="28"/>
        </w:rPr>
      </w:pPr>
      <w:r>
        <w:rPr>
          <w:sz w:val="28"/>
          <w:szCs w:val="28"/>
        </w:rPr>
        <w:t>- опасность ожога от воздействия на незащищенные участки тела материалов, жидкостей или газов, имеющих высокую температуру;</w:t>
      </w:r>
    </w:p>
    <w:p w:rsidR="009F0473" w:rsidRDefault="009F0473" w:rsidP="009F0473">
      <w:pPr>
        <w:autoSpaceDE w:val="0"/>
        <w:autoSpaceDN w:val="0"/>
        <w:adjustRightInd w:val="0"/>
        <w:ind w:firstLine="709"/>
        <w:jc w:val="both"/>
        <w:rPr>
          <w:sz w:val="28"/>
          <w:szCs w:val="28"/>
        </w:rPr>
      </w:pPr>
      <w:r>
        <w:rPr>
          <w:sz w:val="28"/>
          <w:szCs w:val="28"/>
        </w:rPr>
        <w:t>- опасность ожога от воздействия открытого пламени;</w:t>
      </w:r>
    </w:p>
    <w:p w:rsidR="009F0473" w:rsidRDefault="009F0473" w:rsidP="009F0473">
      <w:pPr>
        <w:autoSpaceDE w:val="0"/>
        <w:autoSpaceDN w:val="0"/>
        <w:adjustRightInd w:val="0"/>
        <w:ind w:firstLine="709"/>
        <w:jc w:val="both"/>
        <w:rPr>
          <w:sz w:val="28"/>
          <w:szCs w:val="28"/>
        </w:rPr>
      </w:pPr>
      <w:r>
        <w:rPr>
          <w:sz w:val="28"/>
          <w:szCs w:val="28"/>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9F0473" w:rsidRDefault="009F0473" w:rsidP="009F0473">
      <w:pPr>
        <w:autoSpaceDE w:val="0"/>
        <w:autoSpaceDN w:val="0"/>
        <w:adjustRightInd w:val="0"/>
        <w:ind w:firstLine="709"/>
        <w:jc w:val="both"/>
        <w:rPr>
          <w:sz w:val="28"/>
          <w:szCs w:val="28"/>
        </w:rPr>
      </w:pPr>
      <w:r>
        <w:rPr>
          <w:sz w:val="28"/>
          <w:szCs w:val="28"/>
        </w:rPr>
        <w:t>- опасность теплового удара от воздействия окружающих поверхностей оборудования, имеющих высокую температуру;</w:t>
      </w:r>
    </w:p>
    <w:p w:rsidR="009F0473" w:rsidRDefault="009F0473" w:rsidP="009F0473">
      <w:pPr>
        <w:autoSpaceDE w:val="0"/>
        <w:autoSpaceDN w:val="0"/>
        <w:adjustRightInd w:val="0"/>
        <w:ind w:firstLine="709"/>
        <w:jc w:val="both"/>
        <w:rPr>
          <w:sz w:val="28"/>
          <w:szCs w:val="28"/>
        </w:rPr>
      </w:pPr>
      <w:r>
        <w:rPr>
          <w:sz w:val="28"/>
          <w:szCs w:val="28"/>
        </w:rPr>
        <w:t>- опасность теплового удара при длительном нахождении в помещении с высокой температурой воздуха;</w:t>
      </w:r>
    </w:p>
    <w:p w:rsidR="009F0473" w:rsidRDefault="009F0473" w:rsidP="009F0473">
      <w:pPr>
        <w:autoSpaceDE w:val="0"/>
        <w:autoSpaceDN w:val="0"/>
        <w:adjustRightInd w:val="0"/>
        <w:ind w:firstLine="709"/>
        <w:jc w:val="both"/>
        <w:rPr>
          <w:sz w:val="28"/>
          <w:szCs w:val="28"/>
        </w:rPr>
      </w:pPr>
      <w:r>
        <w:rPr>
          <w:sz w:val="28"/>
          <w:szCs w:val="28"/>
        </w:rPr>
        <w:t>опасности, связанные с воздействием микроклимата и климатические опасности:</w:t>
      </w:r>
    </w:p>
    <w:p w:rsidR="009F0473" w:rsidRDefault="009F0473" w:rsidP="009F0473">
      <w:pPr>
        <w:autoSpaceDE w:val="0"/>
        <w:autoSpaceDN w:val="0"/>
        <w:adjustRightInd w:val="0"/>
        <w:ind w:firstLine="709"/>
        <w:jc w:val="both"/>
        <w:rPr>
          <w:sz w:val="28"/>
          <w:szCs w:val="28"/>
        </w:rPr>
      </w:pPr>
      <w:r>
        <w:rPr>
          <w:sz w:val="28"/>
          <w:szCs w:val="28"/>
        </w:rPr>
        <w:t>- опасность воздействия пониженных температур воздуха;</w:t>
      </w:r>
    </w:p>
    <w:p w:rsidR="009F0473" w:rsidRDefault="009F0473" w:rsidP="009F0473">
      <w:pPr>
        <w:autoSpaceDE w:val="0"/>
        <w:autoSpaceDN w:val="0"/>
        <w:adjustRightInd w:val="0"/>
        <w:ind w:firstLine="709"/>
        <w:jc w:val="both"/>
        <w:rPr>
          <w:sz w:val="28"/>
          <w:szCs w:val="28"/>
        </w:rPr>
      </w:pPr>
      <w:r>
        <w:rPr>
          <w:sz w:val="28"/>
          <w:szCs w:val="28"/>
        </w:rPr>
        <w:t>- опасность воздействия повышенных температур воздуха;</w:t>
      </w:r>
    </w:p>
    <w:p w:rsidR="009F0473" w:rsidRDefault="009F0473" w:rsidP="009F0473">
      <w:pPr>
        <w:autoSpaceDE w:val="0"/>
        <w:autoSpaceDN w:val="0"/>
        <w:adjustRightInd w:val="0"/>
        <w:ind w:firstLine="709"/>
        <w:jc w:val="both"/>
        <w:rPr>
          <w:sz w:val="28"/>
          <w:szCs w:val="28"/>
        </w:rPr>
      </w:pPr>
      <w:r>
        <w:rPr>
          <w:sz w:val="28"/>
          <w:szCs w:val="28"/>
        </w:rPr>
        <w:t>- опасность воздействия влажности;</w:t>
      </w:r>
    </w:p>
    <w:p w:rsidR="009F0473" w:rsidRDefault="009F0473" w:rsidP="009F0473">
      <w:pPr>
        <w:autoSpaceDE w:val="0"/>
        <w:autoSpaceDN w:val="0"/>
        <w:adjustRightInd w:val="0"/>
        <w:ind w:firstLine="709"/>
        <w:jc w:val="both"/>
        <w:rPr>
          <w:sz w:val="28"/>
          <w:szCs w:val="28"/>
        </w:rPr>
      </w:pPr>
      <w:r>
        <w:rPr>
          <w:sz w:val="28"/>
          <w:szCs w:val="28"/>
        </w:rPr>
        <w:t>опасности, связанные с воздействием химического фактора:</w:t>
      </w:r>
    </w:p>
    <w:p w:rsidR="009F0473" w:rsidRDefault="009F0473" w:rsidP="009F0473">
      <w:pPr>
        <w:autoSpaceDE w:val="0"/>
        <w:autoSpaceDN w:val="0"/>
        <w:adjustRightInd w:val="0"/>
        <w:ind w:firstLine="709"/>
        <w:jc w:val="both"/>
        <w:rPr>
          <w:sz w:val="28"/>
          <w:szCs w:val="28"/>
        </w:rPr>
      </w:pPr>
      <w:r>
        <w:rPr>
          <w:sz w:val="28"/>
          <w:szCs w:val="28"/>
        </w:rPr>
        <w:t>- опасность воздействия на кожные покровы чистящих и обезжиривающих веществ;</w:t>
      </w:r>
    </w:p>
    <w:p w:rsidR="009F0473" w:rsidRDefault="009F0473" w:rsidP="009F0473">
      <w:pPr>
        <w:autoSpaceDE w:val="0"/>
        <w:autoSpaceDN w:val="0"/>
        <w:adjustRightInd w:val="0"/>
        <w:ind w:firstLine="709"/>
        <w:jc w:val="both"/>
        <w:rPr>
          <w:sz w:val="28"/>
          <w:szCs w:val="28"/>
        </w:rPr>
      </w:pPr>
      <w:r>
        <w:rPr>
          <w:sz w:val="28"/>
          <w:szCs w:val="28"/>
        </w:rPr>
        <w:t>опасности, связанные с воздействием биологического фактора:</w:t>
      </w:r>
    </w:p>
    <w:p w:rsidR="009F0473" w:rsidRDefault="009F0473" w:rsidP="009F0473">
      <w:pPr>
        <w:autoSpaceDE w:val="0"/>
        <w:autoSpaceDN w:val="0"/>
        <w:adjustRightInd w:val="0"/>
        <w:ind w:firstLine="709"/>
        <w:jc w:val="both"/>
        <w:rPr>
          <w:sz w:val="28"/>
          <w:szCs w:val="28"/>
        </w:rPr>
      </w:pPr>
      <w:r>
        <w:rPr>
          <w:sz w:val="28"/>
          <w:szCs w:val="28"/>
        </w:rPr>
        <w:t>- опасность из-за контакта с патогенными микроорганизмами;</w:t>
      </w:r>
    </w:p>
    <w:p w:rsidR="009F0473" w:rsidRDefault="009F0473" w:rsidP="009F0473">
      <w:pPr>
        <w:autoSpaceDE w:val="0"/>
        <w:autoSpaceDN w:val="0"/>
        <w:adjustRightInd w:val="0"/>
        <w:ind w:firstLine="709"/>
        <w:jc w:val="both"/>
        <w:rPr>
          <w:sz w:val="28"/>
          <w:szCs w:val="28"/>
        </w:rPr>
      </w:pPr>
      <w:r>
        <w:rPr>
          <w:sz w:val="28"/>
          <w:szCs w:val="28"/>
        </w:rPr>
        <w:t>- опасности из-за укуса переносчиков инфекций;</w:t>
      </w:r>
    </w:p>
    <w:p w:rsidR="009F0473" w:rsidRDefault="009F0473" w:rsidP="009F0473">
      <w:pPr>
        <w:autoSpaceDE w:val="0"/>
        <w:autoSpaceDN w:val="0"/>
        <w:adjustRightInd w:val="0"/>
        <w:ind w:firstLine="709"/>
        <w:jc w:val="both"/>
        <w:rPr>
          <w:sz w:val="28"/>
          <w:szCs w:val="28"/>
        </w:rPr>
      </w:pPr>
      <w:r>
        <w:rPr>
          <w:sz w:val="28"/>
          <w:szCs w:val="28"/>
        </w:rPr>
        <w:t>опасности, связанные с воздействием тяжести и напряженности трудового процесса:</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перемещением груза вручную;</w:t>
      </w:r>
    </w:p>
    <w:p w:rsidR="009F0473" w:rsidRDefault="009F0473" w:rsidP="009F0473">
      <w:pPr>
        <w:autoSpaceDE w:val="0"/>
        <w:autoSpaceDN w:val="0"/>
        <w:adjustRightInd w:val="0"/>
        <w:ind w:firstLine="709"/>
        <w:jc w:val="both"/>
        <w:rPr>
          <w:sz w:val="28"/>
          <w:szCs w:val="28"/>
        </w:rPr>
      </w:pPr>
      <w:r>
        <w:rPr>
          <w:sz w:val="28"/>
          <w:szCs w:val="28"/>
        </w:rPr>
        <w:t>- опасность от подъема тяжестей, превышающих допустимый вес;</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наклонами корпуса;</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рабочей позой;</w:t>
      </w:r>
    </w:p>
    <w:p w:rsidR="009F0473" w:rsidRDefault="009F0473" w:rsidP="009F0473">
      <w:pPr>
        <w:autoSpaceDE w:val="0"/>
        <w:autoSpaceDN w:val="0"/>
        <w:adjustRightInd w:val="0"/>
        <w:ind w:firstLine="709"/>
        <w:jc w:val="both"/>
        <w:rPr>
          <w:sz w:val="28"/>
          <w:szCs w:val="28"/>
        </w:rPr>
      </w:pPr>
      <w:r>
        <w:rPr>
          <w:sz w:val="28"/>
          <w:szCs w:val="28"/>
        </w:rPr>
        <w:t>- опасность вредных для здоровья поз, связанных с чрезмерным напряжением тела;</w:t>
      </w:r>
    </w:p>
    <w:p w:rsidR="009F0473" w:rsidRDefault="009F0473" w:rsidP="009F0473">
      <w:pPr>
        <w:autoSpaceDE w:val="0"/>
        <w:autoSpaceDN w:val="0"/>
        <w:adjustRightInd w:val="0"/>
        <w:ind w:firstLine="709"/>
        <w:jc w:val="both"/>
        <w:rPr>
          <w:sz w:val="28"/>
          <w:szCs w:val="28"/>
        </w:rPr>
      </w:pPr>
      <w:r>
        <w:rPr>
          <w:sz w:val="28"/>
          <w:szCs w:val="28"/>
        </w:rPr>
        <w:t>- опасность психических нагрузок, стрессов;</w:t>
      </w:r>
    </w:p>
    <w:p w:rsidR="009F0473" w:rsidRDefault="009F0473" w:rsidP="009F0473">
      <w:pPr>
        <w:autoSpaceDE w:val="0"/>
        <w:autoSpaceDN w:val="0"/>
        <w:adjustRightInd w:val="0"/>
        <w:ind w:firstLine="709"/>
        <w:jc w:val="both"/>
        <w:rPr>
          <w:sz w:val="28"/>
          <w:szCs w:val="28"/>
        </w:rPr>
      </w:pPr>
      <w:r>
        <w:rPr>
          <w:sz w:val="28"/>
          <w:szCs w:val="28"/>
        </w:rPr>
        <w:t>опасности, связанные с воздействием световой среды:</w:t>
      </w:r>
    </w:p>
    <w:p w:rsidR="009F0473" w:rsidRDefault="009F0473" w:rsidP="009F0473">
      <w:pPr>
        <w:autoSpaceDE w:val="0"/>
        <w:autoSpaceDN w:val="0"/>
        <w:adjustRightInd w:val="0"/>
        <w:ind w:firstLine="709"/>
        <w:jc w:val="both"/>
        <w:rPr>
          <w:sz w:val="28"/>
          <w:szCs w:val="28"/>
        </w:rPr>
      </w:pPr>
      <w:r>
        <w:rPr>
          <w:sz w:val="28"/>
          <w:szCs w:val="28"/>
        </w:rPr>
        <w:t>- опасность недостаточной освещенности в рабочей зоне;</w:t>
      </w:r>
    </w:p>
    <w:p w:rsidR="009F0473" w:rsidRDefault="009F0473" w:rsidP="009F0473">
      <w:pPr>
        <w:autoSpaceDE w:val="0"/>
        <w:autoSpaceDN w:val="0"/>
        <w:adjustRightInd w:val="0"/>
        <w:ind w:firstLine="709"/>
        <w:jc w:val="both"/>
        <w:rPr>
          <w:sz w:val="28"/>
          <w:szCs w:val="28"/>
        </w:rPr>
      </w:pPr>
      <w:r>
        <w:rPr>
          <w:sz w:val="28"/>
          <w:szCs w:val="28"/>
        </w:rPr>
        <w:t>опасности, связанные с организационными недостатками:</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9F0473" w:rsidRDefault="009F0473" w:rsidP="009F0473">
      <w:pPr>
        <w:autoSpaceDE w:val="0"/>
        <w:autoSpaceDN w:val="0"/>
        <w:adjustRightInd w:val="0"/>
        <w:ind w:firstLine="709"/>
        <w:jc w:val="both"/>
        <w:rPr>
          <w:sz w:val="28"/>
          <w:szCs w:val="28"/>
        </w:rPr>
      </w:pPr>
      <w:r>
        <w:rPr>
          <w:sz w:val="28"/>
          <w:szCs w:val="28"/>
        </w:rPr>
        <w:lastRenderedPageBreak/>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отсутствием информации (схемы, знаков, разметки) о направлении эвакуации в случае возникновения аварии;</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допуском работников, не прошедших подготовку по охране труда;</w:t>
      </w:r>
    </w:p>
    <w:p w:rsidR="009F0473" w:rsidRDefault="009F0473" w:rsidP="009F0473">
      <w:pPr>
        <w:autoSpaceDE w:val="0"/>
        <w:autoSpaceDN w:val="0"/>
        <w:adjustRightInd w:val="0"/>
        <w:ind w:firstLine="709"/>
        <w:jc w:val="both"/>
        <w:rPr>
          <w:sz w:val="28"/>
          <w:szCs w:val="28"/>
        </w:rPr>
      </w:pPr>
      <w:r>
        <w:rPr>
          <w:sz w:val="28"/>
          <w:szCs w:val="28"/>
        </w:rPr>
        <w:t>опасности транспорта:</w:t>
      </w:r>
    </w:p>
    <w:p w:rsidR="009F0473" w:rsidRDefault="009F0473" w:rsidP="009F0473">
      <w:pPr>
        <w:autoSpaceDE w:val="0"/>
        <w:autoSpaceDN w:val="0"/>
        <w:adjustRightInd w:val="0"/>
        <w:ind w:firstLine="709"/>
        <w:jc w:val="both"/>
        <w:rPr>
          <w:sz w:val="28"/>
          <w:szCs w:val="28"/>
        </w:rPr>
      </w:pPr>
      <w:r>
        <w:rPr>
          <w:sz w:val="28"/>
          <w:szCs w:val="28"/>
        </w:rPr>
        <w:t>- опасность наезда на человека;</w:t>
      </w:r>
    </w:p>
    <w:p w:rsidR="009F0473" w:rsidRDefault="009F0473" w:rsidP="009F0473">
      <w:pPr>
        <w:autoSpaceDE w:val="0"/>
        <w:autoSpaceDN w:val="0"/>
        <w:adjustRightInd w:val="0"/>
        <w:ind w:firstLine="709"/>
        <w:jc w:val="both"/>
        <w:rPr>
          <w:sz w:val="28"/>
          <w:szCs w:val="28"/>
        </w:rPr>
      </w:pPr>
      <w:r>
        <w:rPr>
          <w:sz w:val="28"/>
          <w:szCs w:val="28"/>
        </w:rPr>
        <w:t>- опасность травмирования в результате дорожно-транспортного происшествия;</w:t>
      </w:r>
    </w:p>
    <w:p w:rsidR="009F0473" w:rsidRDefault="009F0473" w:rsidP="009F0473">
      <w:pPr>
        <w:autoSpaceDE w:val="0"/>
        <w:autoSpaceDN w:val="0"/>
        <w:adjustRightInd w:val="0"/>
        <w:ind w:firstLine="709"/>
        <w:jc w:val="both"/>
        <w:rPr>
          <w:sz w:val="28"/>
          <w:szCs w:val="28"/>
        </w:rPr>
      </w:pPr>
      <w:r>
        <w:rPr>
          <w:sz w:val="28"/>
          <w:szCs w:val="28"/>
        </w:rPr>
        <w:t>опасность, связанная с дегустацией пищевых продуктов:</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дегустацией отравленной пищи;</w:t>
      </w:r>
    </w:p>
    <w:p w:rsidR="009F0473" w:rsidRDefault="009F0473" w:rsidP="009F0473">
      <w:pPr>
        <w:autoSpaceDE w:val="0"/>
        <w:autoSpaceDN w:val="0"/>
        <w:adjustRightInd w:val="0"/>
        <w:ind w:firstLine="709"/>
        <w:jc w:val="both"/>
        <w:rPr>
          <w:sz w:val="28"/>
          <w:szCs w:val="28"/>
        </w:rPr>
      </w:pPr>
      <w:r>
        <w:rPr>
          <w:sz w:val="28"/>
          <w:szCs w:val="28"/>
        </w:rPr>
        <w:t>опасности насилия:</w:t>
      </w:r>
    </w:p>
    <w:p w:rsidR="009F0473" w:rsidRDefault="009F0473" w:rsidP="009F0473">
      <w:pPr>
        <w:autoSpaceDE w:val="0"/>
        <w:autoSpaceDN w:val="0"/>
        <w:adjustRightInd w:val="0"/>
        <w:ind w:firstLine="709"/>
        <w:jc w:val="both"/>
        <w:rPr>
          <w:sz w:val="28"/>
          <w:szCs w:val="28"/>
        </w:rPr>
      </w:pPr>
      <w:r>
        <w:rPr>
          <w:sz w:val="28"/>
          <w:szCs w:val="28"/>
        </w:rPr>
        <w:t>- опасность насилия от враждебно настроенных работников;</w:t>
      </w:r>
    </w:p>
    <w:p w:rsidR="009F0473" w:rsidRDefault="009F0473" w:rsidP="009F0473">
      <w:pPr>
        <w:autoSpaceDE w:val="0"/>
        <w:autoSpaceDN w:val="0"/>
        <w:adjustRightInd w:val="0"/>
        <w:ind w:firstLine="709"/>
        <w:jc w:val="both"/>
        <w:rPr>
          <w:sz w:val="28"/>
          <w:szCs w:val="28"/>
        </w:rPr>
      </w:pPr>
      <w:r>
        <w:rPr>
          <w:sz w:val="28"/>
          <w:szCs w:val="28"/>
        </w:rPr>
        <w:t>- опасность насилия от третьих лиц;</w:t>
      </w:r>
    </w:p>
    <w:p w:rsidR="009F0473" w:rsidRDefault="009F0473" w:rsidP="009F0473">
      <w:pPr>
        <w:autoSpaceDE w:val="0"/>
        <w:autoSpaceDN w:val="0"/>
        <w:adjustRightInd w:val="0"/>
        <w:ind w:firstLine="709"/>
        <w:jc w:val="both"/>
        <w:rPr>
          <w:sz w:val="28"/>
          <w:szCs w:val="28"/>
        </w:rPr>
      </w:pPr>
      <w:r>
        <w:rPr>
          <w:sz w:val="28"/>
          <w:szCs w:val="28"/>
        </w:rPr>
        <w:t>опасности, связанные с применением средств индивидуальной защиты:</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 несоответствием средств индивидуальной защиты анатомическим особенностям человека;</w:t>
      </w:r>
    </w:p>
    <w:p w:rsidR="009F0473" w:rsidRDefault="009F0473" w:rsidP="009F0473">
      <w:pPr>
        <w:autoSpaceDE w:val="0"/>
        <w:autoSpaceDN w:val="0"/>
        <w:adjustRightInd w:val="0"/>
        <w:ind w:firstLine="709"/>
        <w:jc w:val="both"/>
        <w:rPr>
          <w:sz w:val="28"/>
          <w:szCs w:val="28"/>
        </w:rPr>
      </w:pPr>
      <w:r>
        <w:rPr>
          <w:sz w:val="28"/>
          <w:szCs w:val="28"/>
        </w:rPr>
        <w:t>- опасность, связанная со скованностью, вызванной применением средств индивидуальной защиты;</w:t>
      </w:r>
    </w:p>
    <w:p w:rsidR="009F0473" w:rsidRDefault="009F0473" w:rsidP="009F0473">
      <w:pPr>
        <w:autoSpaceDE w:val="0"/>
        <w:autoSpaceDN w:val="0"/>
        <w:adjustRightInd w:val="0"/>
        <w:ind w:firstLine="709"/>
        <w:jc w:val="both"/>
        <w:rPr>
          <w:sz w:val="28"/>
          <w:szCs w:val="28"/>
        </w:rPr>
      </w:pPr>
      <w:r>
        <w:rPr>
          <w:sz w:val="28"/>
          <w:szCs w:val="28"/>
        </w:rPr>
        <w:t>- опасность отравления.</w:t>
      </w:r>
    </w:p>
    <w:p w:rsidR="009F0473" w:rsidRDefault="009F0473" w:rsidP="009F0473">
      <w:pPr>
        <w:autoSpaceDE w:val="0"/>
        <w:autoSpaceDN w:val="0"/>
        <w:adjustRightInd w:val="0"/>
        <w:ind w:firstLine="709"/>
        <w:jc w:val="both"/>
        <w:rPr>
          <w:sz w:val="28"/>
          <w:szCs w:val="28"/>
        </w:rPr>
      </w:pPr>
      <w:r>
        <w:rPr>
          <w:sz w:val="28"/>
          <w:szCs w:val="28"/>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9F0473" w:rsidRDefault="009F0473" w:rsidP="009F0473">
      <w:pPr>
        <w:autoSpaceDE w:val="0"/>
        <w:autoSpaceDN w:val="0"/>
        <w:adjustRightInd w:val="0"/>
        <w:ind w:firstLine="709"/>
        <w:jc w:val="both"/>
        <w:rPr>
          <w:sz w:val="28"/>
          <w:szCs w:val="28"/>
        </w:rPr>
      </w:pPr>
      <w:r>
        <w:rPr>
          <w:sz w:val="28"/>
          <w:szCs w:val="28"/>
        </w:rPr>
        <w:t>При описании процедуры управления профессиональными рисками работодателем учитывается следующее:</w:t>
      </w:r>
    </w:p>
    <w:p w:rsidR="009F0473" w:rsidRDefault="009F0473" w:rsidP="009F0473">
      <w:pPr>
        <w:autoSpaceDE w:val="0"/>
        <w:autoSpaceDN w:val="0"/>
        <w:adjustRightInd w:val="0"/>
        <w:ind w:firstLine="709"/>
        <w:jc w:val="both"/>
        <w:rPr>
          <w:sz w:val="28"/>
          <w:szCs w:val="28"/>
        </w:rPr>
      </w:pPr>
      <w:r>
        <w:rPr>
          <w:sz w:val="28"/>
          <w:szCs w:val="28"/>
        </w:rPr>
        <w:t>а) управление профессиональными рисками осуществляется с учетом текущей, прошлой и будущей деятельности работодателя;</w:t>
      </w:r>
    </w:p>
    <w:p w:rsidR="009F0473" w:rsidRDefault="009F0473" w:rsidP="009F0473">
      <w:pPr>
        <w:autoSpaceDE w:val="0"/>
        <w:autoSpaceDN w:val="0"/>
        <w:adjustRightInd w:val="0"/>
        <w:ind w:firstLine="709"/>
        <w:jc w:val="both"/>
        <w:rPr>
          <w:sz w:val="28"/>
          <w:szCs w:val="28"/>
        </w:rPr>
      </w:pPr>
      <w:r>
        <w:rPr>
          <w:sz w:val="28"/>
          <w:szCs w:val="28"/>
        </w:rPr>
        <w:t>б) тяжесть возможного ущерба растет пропорционально увеличению числа людей, подвергающихся опасности;</w:t>
      </w:r>
    </w:p>
    <w:p w:rsidR="009F0473" w:rsidRDefault="009F0473" w:rsidP="009F0473">
      <w:pPr>
        <w:autoSpaceDE w:val="0"/>
        <w:autoSpaceDN w:val="0"/>
        <w:adjustRightInd w:val="0"/>
        <w:ind w:firstLine="709"/>
        <w:jc w:val="both"/>
        <w:rPr>
          <w:sz w:val="28"/>
          <w:szCs w:val="28"/>
        </w:rPr>
      </w:pPr>
      <w:r>
        <w:rPr>
          <w:sz w:val="28"/>
          <w:szCs w:val="28"/>
        </w:rPr>
        <w:t>в) все оцененные профессиональные риски подлежат управлению;</w:t>
      </w:r>
    </w:p>
    <w:p w:rsidR="009F0473" w:rsidRDefault="009F0473" w:rsidP="009F0473">
      <w:pPr>
        <w:autoSpaceDE w:val="0"/>
        <w:autoSpaceDN w:val="0"/>
        <w:adjustRightInd w:val="0"/>
        <w:ind w:firstLine="709"/>
        <w:jc w:val="both"/>
        <w:rPr>
          <w:sz w:val="28"/>
          <w:szCs w:val="28"/>
        </w:rPr>
      </w:pPr>
      <w:r>
        <w:rPr>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9F0473" w:rsidRDefault="009F0473" w:rsidP="009F0473">
      <w:pPr>
        <w:autoSpaceDE w:val="0"/>
        <w:autoSpaceDN w:val="0"/>
        <w:adjustRightInd w:val="0"/>
        <w:ind w:firstLine="709"/>
        <w:jc w:val="both"/>
        <w:rPr>
          <w:sz w:val="28"/>
          <w:szCs w:val="28"/>
        </w:rPr>
      </w:pPr>
      <w:r>
        <w:rPr>
          <w:sz w:val="28"/>
          <w:szCs w:val="28"/>
        </w:rPr>
        <w:lastRenderedPageBreak/>
        <w:t>д) эффективность разработанных мер по управлению профессиональными рисками должна постоянно оцениваться.</w:t>
      </w:r>
    </w:p>
    <w:p w:rsidR="009F0473" w:rsidRDefault="009F0473" w:rsidP="009F0473">
      <w:pPr>
        <w:autoSpaceDE w:val="0"/>
        <w:autoSpaceDN w:val="0"/>
        <w:adjustRightInd w:val="0"/>
        <w:ind w:firstLine="709"/>
        <w:jc w:val="both"/>
        <w:rPr>
          <w:sz w:val="28"/>
          <w:szCs w:val="28"/>
        </w:rPr>
      </w:pPr>
      <w:r>
        <w:rPr>
          <w:sz w:val="28"/>
          <w:szCs w:val="28"/>
        </w:rPr>
        <w:t>К мерам по исключению или снижению уровней профессиональных рисков относятся:</w:t>
      </w:r>
    </w:p>
    <w:p w:rsidR="009F0473" w:rsidRDefault="009F0473" w:rsidP="009F0473">
      <w:pPr>
        <w:autoSpaceDE w:val="0"/>
        <w:autoSpaceDN w:val="0"/>
        <w:adjustRightInd w:val="0"/>
        <w:ind w:firstLine="709"/>
        <w:jc w:val="both"/>
        <w:rPr>
          <w:sz w:val="28"/>
          <w:szCs w:val="28"/>
        </w:rPr>
      </w:pPr>
      <w:r>
        <w:rPr>
          <w:sz w:val="28"/>
          <w:szCs w:val="28"/>
        </w:rPr>
        <w:t>- исключение опасной работы (процедуры);</w:t>
      </w:r>
    </w:p>
    <w:p w:rsidR="009F0473" w:rsidRDefault="009F0473" w:rsidP="009F0473">
      <w:pPr>
        <w:autoSpaceDE w:val="0"/>
        <w:autoSpaceDN w:val="0"/>
        <w:adjustRightInd w:val="0"/>
        <w:ind w:firstLine="709"/>
        <w:jc w:val="both"/>
        <w:rPr>
          <w:sz w:val="28"/>
          <w:szCs w:val="28"/>
        </w:rPr>
      </w:pPr>
      <w:r>
        <w:rPr>
          <w:sz w:val="28"/>
          <w:szCs w:val="28"/>
        </w:rPr>
        <w:t>- замена опасной работы (процедуры) менее опасной;</w:t>
      </w:r>
    </w:p>
    <w:p w:rsidR="009F0473" w:rsidRDefault="009F0473" w:rsidP="009F0473">
      <w:pPr>
        <w:autoSpaceDE w:val="0"/>
        <w:autoSpaceDN w:val="0"/>
        <w:adjustRightInd w:val="0"/>
        <w:ind w:firstLine="709"/>
        <w:jc w:val="both"/>
        <w:rPr>
          <w:sz w:val="28"/>
          <w:szCs w:val="28"/>
        </w:rPr>
      </w:pPr>
      <w:r>
        <w:rPr>
          <w:sz w:val="28"/>
          <w:szCs w:val="28"/>
        </w:rPr>
        <w:t>в) реализация инженерных (технических) методов ограничения риска воздействия опасностей на работников;</w:t>
      </w:r>
    </w:p>
    <w:p w:rsidR="009F0473" w:rsidRDefault="009F0473" w:rsidP="009F0473">
      <w:pPr>
        <w:autoSpaceDE w:val="0"/>
        <w:autoSpaceDN w:val="0"/>
        <w:adjustRightInd w:val="0"/>
        <w:ind w:firstLine="709"/>
        <w:jc w:val="both"/>
        <w:rPr>
          <w:sz w:val="28"/>
          <w:szCs w:val="28"/>
        </w:rPr>
      </w:pPr>
      <w:proofErr w:type="gramStart"/>
      <w:r>
        <w:rPr>
          <w:sz w:val="28"/>
          <w:szCs w:val="28"/>
        </w:rPr>
        <w:t>г)реализация</w:t>
      </w:r>
      <w:proofErr w:type="gramEnd"/>
      <w:r>
        <w:rPr>
          <w:sz w:val="28"/>
          <w:szCs w:val="28"/>
        </w:rPr>
        <w:t xml:space="preserve"> административных методов ограничения времени воздействия опасностей на работников;</w:t>
      </w:r>
    </w:p>
    <w:p w:rsidR="009F0473" w:rsidRDefault="009F0473" w:rsidP="009F0473">
      <w:pPr>
        <w:autoSpaceDE w:val="0"/>
        <w:autoSpaceDN w:val="0"/>
        <w:adjustRightInd w:val="0"/>
        <w:ind w:firstLine="709"/>
        <w:jc w:val="both"/>
        <w:rPr>
          <w:sz w:val="28"/>
          <w:szCs w:val="28"/>
        </w:rPr>
      </w:pPr>
      <w:r>
        <w:rPr>
          <w:sz w:val="28"/>
          <w:szCs w:val="28"/>
        </w:rPr>
        <w:t>д) использование средств индивидуальной защиты;</w:t>
      </w:r>
    </w:p>
    <w:p w:rsidR="009F0473" w:rsidRDefault="009F0473" w:rsidP="009F0473">
      <w:pPr>
        <w:autoSpaceDE w:val="0"/>
        <w:autoSpaceDN w:val="0"/>
        <w:adjustRightInd w:val="0"/>
        <w:ind w:firstLine="709"/>
        <w:jc w:val="both"/>
        <w:rPr>
          <w:sz w:val="28"/>
          <w:szCs w:val="28"/>
        </w:rPr>
      </w:pPr>
      <w:r>
        <w:rPr>
          <w:sz w:val="28"/>
          <w:szCs w:val="28"/>
        </w:rPr>
        <w:t>е) страхование профессионального риска.</w:t>
      </w:r>
    </w:p>
    <w:p w:rsidR="009F0473" w:rsidRDefault="009F0473" w:rsidP="009F0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9F0473" w:rsidRDefault="009F0473" w:rsidP="009F0473">
      <w:pPr>
        <w:pStyle w:val="ConsPlusNormal"/>
        <w:ind w:firstLine="709"/>
        <w:jc w:val="both"/>
        <w:rPr>
          <w:rStyle w:val="af0"/>
        </w:rPr>
      </w:pPr>
      <w:r>
        <w:rPr>
          <w:rFonts w:ascii="Times New Roman" w:hAnsi="Times New Roman" w:cs="Times New Roman"/>
          <w:sz w:val="28"/>
          <w:szCs w:val="28"/>
        </w:rPr>
        <w:t>Эффективными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подготовка (обучение) по охране труда.</w:t>
      </w:r>
    </w:p>
    <w:p w:rsidR="009F0473" w:rsidRDefault="009F0473" w:rsidP="009F0473">
      <w:pPr>
        <w:ind w:firstLine="709"/>
        <w:jc w:val="both"/>
      </w:pPr>
    </w:p>
    <w:p w:rsidR="009F0473" w:rsidRDefault="009F0473" w:rsidP="009F0473">
      <w:pPr>
        <w:ind w:firstLine="709"/>
        <w:jc w:val="both"/>
      </w:pPr>
      <w:r>
        <w:rPr>
          <w:b/>
          <w:i/>
          <w:sz w:val="28"/>
          <w:szCs w:val="28"/>
        </w:rPr>
        <w:t>3.5.  Обязательные предварительные и периодические медицинские осмотры</w:t>
      </w:r>
    </w:p>
    <w:p w:rsidR="009F0473" w:rsidRDefault="009F0473" w:rsidP="009F0473">
      <w:pPr>
        <w:autoSpaceDE w:val="0"/>
        <w:autoSpaceDN w:val="0"/>
        <w:adjustRightInd w:val="0"/>
        <w:ind w:firstLine="709"/>
        <w:jc w:val="both"/>
        <w:rPr>
          <w:b/>
          <w:sz w:val="28"/>
          <w:szCs w:val="28"/>
        </w:rPr>
      </w:pPr>
      <w:r>
        <w:rPr>
          <w:sz w:val="28"/>
          <w:szCs w:val="28"/>
        </w:rPr>
        <w:t xml:space="preserve">Обязательные предварительные медицинские </w:t>
      </w:r>
      <w:proofErr w:type="gramStart"/>
      <w:r>
        <w:rPr>
          <w:sz w:val="28"/>
          <w:szCs w:val="28"/>
        </w:rPr>
        <w:t>осмотры  при</w:t>
      </w:r>
      <w:proofErr w:type="gramEnd"/>
      <w:r>
        <w:rPr>
          <w:sz w:val="28"/>
          <w:szCs w:val="28"/>
        </w:rPr>
        <w:t xml:space="preserve">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9F0473" w:rsidRDefault="009F0473" w:rsidP="009F0473">
      <w:pPr>
        <w:autoSpaceDE w:val="0"/>
        <w:autoSpaceDN w:val="0"/>
        <w:adjustRightInd w:val="0"/>
        <w:ind w:firstLine="709"/>
        <w:jc w:val="both"/>
        <w:rPr>
          <w:sz w:val="28"/>
          <w:szCs w:val="28"/>
        </w:rPr>
      </w:pPr>
      <w:r>
        <w:rPr>
          <w:sz w:val="28"/>
          <w:szCs w:val="28"/>
        </w:rPr>
        <w:t>Обязательные периодические медицинские осмотры (обследования) (далее - периодические осмотры) проводятся в целях:</w:t>
      </w:r>
    </w:p>
    <w:p w:rsidR="009F0473" w:rsidRDefault="009F0473" w:rsidP="009F0473">
      <w:pPr>
        <w:autoSpaceDE w:val="0"/>
        <w:autoSpaceDN w:val="0"/>
        <w:adjustRightInd w:val="0"/>
        <w:ind w:firstLine="709"/>
        <w:jc w:val="both"/>
        <w:rPr>
          <w:sz w:val="28"/>
          <w:szCs w:val="28"/>
        </w:rPr>
      </w:pPr>
      <w:r>
        <w:rPr>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9F0473" w:rsidRDefault="009F0473" w:rsidP="009F0473">
      <w:pPr>
        <w:autoSpaceDE w:val="0"/>
        <w:autoSpaceDN w:val="0"/>
        <w:adjustRightInd w:val="0"/>
        <w:ind w:firstLine="709"/>
        <w:jc w:val="both"/>
        <w:rPr>
          <w:sz w:val="28"/>
          <w:szCs w:val="28"/>
        </w:rPr>
      </w:pPr>
      <w:r>
        <w:rPr>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9F0473" w:rsidRDefault="009F0473" w:rsidP="009F0473">
      <w:pPr>
        <w:autoSpaceDE w:val="0"/>
        <w:autoSpaceDN w:val="0"/>
        <w:adjustRightInd w:val="0"/>
        <w:ind w:firstLine="709"/>
        <w:jc w:val="both"/>
        <w:rPr>
          <w:sz w:val="28"/>
          <w:szCs w:val="28"/>
        </w:rPr>
      </w:pPr>
      <w:r>
        <w:rPr>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9F0473" w:rsidRDefault="009F0473" w:rsidP="009F0473">
      <w:pPr>
        <w:autoSpaceDE w:val="0"/>
        <w:autoSpaceDN w:val="0"/>
        <w:adjustRightInd w:val="0"/>
        <w:ind w:firstLine="709"/>
        <w:jc w:val="both"/>
        <w:rPr>
          <w:sz w:val="28"/>
          <w:szCs w:val="28"/>
        </w:rPr>
      </w:pPr>
      <w:r>
        <w:rPr>
          <w:sz w:val="28"/>
          <w:szCs w:val="28"/>
        </w:rPr>
        <w:t>4) своевременного выявления и предупреждения возникновения и распространения инфекционных и паразитарных заболеваний;</w:t>
      </w:r>
    </w:p>
    <w:p w:rsidR="009F0473" w:rsidRDefault="009F0473" w:rsidP="009F0473">
      <w:pPr>
        <w:autoSpaceDE w:val="0"/>
        <w:autoSpaceDN w:val="0"/>
        <w:adjustRightInd w:val="0"/>
        <w:ind w:firstLine="709"/>
        <w:jc w:val="both"/>
        <w:rPr>
          <w:sz w:val="28"/>
          <w:szCs w:val="28"/>
        </w:rPr>
      </w:pPr>
      <w:r>
        <w:rPr>
          <w:sz w:val="28"/>
          <w:szCs w:val="28"/>
        </w:rPr>
        <w:t>5) предупреждения несчастных случаев на производстве.</w:t>
      </w:r>
    </w:p>
    <w:p w:rsidR="009F0473" w:rsidRDefault="009F0473" w:rsidP="009F0473">
      <w:pPr>
        <w:ind w:firstLine="709"/>
        <w:jc w:val="both"/>
        <w:rPr>
          <w:sz w:val="28"/>
          <w:szCs w:val="28"/>
        </w:rPr>
      </w:pPr>
      <w:r>
        <w:rPr>
          <w:sz w:val="28"/>
          <w:szCs w:val="28"/>
        </w:rPr>
        <w:lastRenderedPageBreak/>
        <w:t>Работники образовательной организации подлежат ежегодному прохождению медицинских осмотров.</w:t>
      </w:r>
    </w:p>
    <w:p w:rsidR="009F0473" w:rsidRDefault="009F0473" w:rsidP="009F0473">
      <w:pPr>
        <w:ind w:firstLine="709"/>
        <w:jc w:val="both"/>
        <w:rPr>
          <w:rFonts w:asciiTheme="minorHAnsi" w:hAnsiTheme="minorHAnsi" w:cstheme="minorBidi"/>
          <w:sz w:val="22"/>
          <w:szCs w:val="22"/>
        </w:rPr>
      </w:pPr>
      <w:r>
        <w:rPr>
          <w:sz w:val="28"/>
          <w:szCs w:val="28"/>
        </w:rPr>
        <w:t xml:space="preserve">Медицинские осмотры проводятся врачебной комиссией медицинской организации, </w:t>
      </w:r>
      <w:proofErr w:type="gramStart"/>
      <w:r>
        <w:rPr>
          <w:sz w:val="28"/>
          <w:szCs w:val="28"/>
        </w:rPr>
        <w:t>имеющей  лицензию</w:t>
      </w:r>
      <w:proofErr w:type="gramEnd"/>
      <w:r>
        <w:rPr>
          <w:sz w:val="28"/>
          <w:szCs w:val="28"/>
        </w:rPr>
        <w:t xml:space="preserve"> на медицинскую деятельность, включающую проведение медицинских осмотров и экспертизу профессиональной пригодности.</w:t>
      </w:r>
    </w:p>
    <w:p w:rsidR="009F0473" w:rsidRDefault="009F0473" w:rsidP="009F0473">
      <w:pPr>
        <w:ind w:firstLine="709"/>
        <w:jc w:val="both"/>
      </w:pPr>
      <w:r>
        <w:rPr>
          <w:sz w:val="28"/>
          <w:szCs w:val="28"/>
        </w:rPr>
        <w:t>На время прохождения медицинского осмотра за работниками сохраняется средний заработок по месту работы.</w:t>
      </w:r>
    </w:p>
    <w:p w:rsidR="009F0473" w:rsidRDefault="009F0473" w:rsidP="009F0473">
      <w:pPr>
        <w:ind w:firstLine="709"/>
        <w:jc w:val="both"/>
        <w:rPr>
          <w:sz w:val="28"/>
          <w:szCs w:val="28"/>
        </w:rPr>
      </w:pPr>
      <w:r>
        <w:rPr>
          <w:sz w:val="28"/>
          <w:szCs w:val="28"/>
        </w:rPr>
        <w:t>Обязательные медицинские осмотры осуществляются за счет средств работодателя.</w:t>
      </w:r>
    </w:p>
    <w:p w:rsidR="009F0473" w:rsidRDefault="009F0473" w:rsidP="009F0473">
      <w:pPr>
        <w:ind w:firstLine="709"/>
        <w:jc w:val="both"/>
        <w:rPr>
          <w:sz w:val="28"/>
          <w:szCs w:val="28"/>
        </w:rPr>
      </w:pPr>
    </w:p>
    <w:p w:rsidR="009F0473" w:rsidRDefault="009F0473" w:rsidP="009F0473">
      <w:pPr>
        <w:ind w:firstLine="709"/>
        <w:jc w:val="both"/>
        <w:rPr>
          <w:b/>
          <w:i/>
          <w:sz w:val="28"/>
          <w:szCs w:val="28"/>
        </w:rPr>
      </w:pPr>
      <w:r>
        <w:rPr>
          <w:b/>
          <w:i/>
          <w:sz w:val="28"/>
          <w:szCs w:val="28"/>
        </w:rPr>
        <w:t>3.6. Обязательные психиатрические освидетельствования</w:t>
      </w:r>
    </w:p>
    <w:p w:rsidR="009F0473" w:rsidRDefault="009F0473" w:rsidP="009F0473">
      <w:pPr>
        <w:ind w:firstLine="709"/>
        <w:jc w:val="both"/>
        <w:rPr>
          <w:sz w:val="28"/>
          <w:szCs w:val="28"/>
        </w:rPr>
      </w:pPr>
      <w:r>
        <w:rPr>
          <w:sz w:val="28"/>
          <w:szCs w:val="28"/>
        </w:rPr>
        <w:t>Работники образовательной организации подлежат прохождению обязательного психиатрического освидетельствования (далее – освидетельствование).</w:t>
      </w:r>
    </w:p>
    <w:p w:rsidR="009F0473" w:rsidRDefault="009F0473" w:rsidP="009F0473">
      <w:pPr>
        <w:autoSpaceDE w:val="0"/>
        <w:autoSpaceDN w:val="0"/>
        <w:adjustRightInd w:val="0"/>
        <w:ind w:firstLine="709"/>
        <w:jc w:val="both"/>
        <w:rPr>
          <w:sz w:val="28"/>
          <w:szCs w:val="28"/>
        </w:rPr>
      </w:pPr>
      <w:r>
        <w:rPr>
          <w:sz w:val="28"/>
          <w:szCs w:val="28"/>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9F0473" w:rsidRDefault="009F0473" w:rsidP="009F0473">
      <w:pPr>
        <w:autoSpaceDE w:val="0"/>
        <w:autoSpaceDN w:val="0"/>
        <w:adjustRightInd w:val="0"/>
        <w:ind w:firstLine="709"/>
        <w:jc w:val="both"/>
        <w:rPr>
          <w:sz w:val="28"/>
          <w:szCs w:val="28"/>
        </w:rPr>
      </w:pPr>
      <w:r>
        <w:rPr>
          <w:sz w:val="28"/>
          <w:szCs w:val="28"/>
        </w:rPr>
        <w:t>Освидетельствование проводится:</w:t>
      </w:r>
    </w:p>
    <w:p w:rsidR="009F0473" w:rsidRDefault="009F0473" w:rsidP="009F0473">
      <w:pPr>
        <w:autoSpaceDE w:val="0"/>
        <w:autoSpaceDN w:val="0"/>
        <w:adjustRightInd w:val="0"/>
        <w:ind w:firstLine="709"/>
        <w:jc w:val="both"/>
        <w:rPr>
          <w:sz w:val="28"/>
          <w:szCs w:val="28"/>
        </w:rPr>
      </w:pPr>
      <w:r>
        <w:rPr>
          <w:sz w:val="28"/>
          <w:szCs w:val="28"/>
        </w:rPr>
        <w:t xml:space="preserve"> - перед предварительным медицинским осмотром;</w:t>
      </w:r>
    </w:p>
    <w:p w:rsidR="009F0473" w:rsidRDefault="009F0473" w:rsidP="009F0473">
      <w:pPr>
        <w:autoSpaceDE w:val="0"/>
        <w:autoSpaceDN w:val="0"/>
        <w:adjustRightInd w:val="0"/>
        <w:ind w:firstLine="709"/>
        <w:jc w:val="both"/>
        <w:rPr>
          <w:sz w:val="28"/>
          <w:szCs w:val="28"/>
        </w:rPr>
      </w:pPr>
      <w:r>
        <w:rPr>
          <w:sz w:val="28"/>
          <w:szCs w:val="28"/>
        </w:rPr>
        <w:t>- в дальнейшем, не реже 1 раза в 5 лет;</w:t>
      </w:r>
    </w:p>
    <w:p w:rsidR="009F0473" w:rsidRDefault="009F0473" w:rsidP="009F0473">
      <w:pPr>
        <w:autoSpaceDE w:val="0"/>
        <w:autoSpaceDN w:val="0"/>
        <w:adjustRightInd w:val="0"/>
        <w:ind w:firstLine="709"/>
        <w:jc w:val="both"/>
        <w:rPr>
          <w:sz w:val="28"/>
          <w:szCs w:val="28"/>
        </w:rPr>
      </w:pPr>
      <w:r>
        <w:rPr>
          <w:sz w:val="28"/>
          <w:szCs w:val="28"/>
        </w:rPr>
        <w:t>- в случае выявления признаков психических и поведенческих расстройств при оказании</w:t>
      </w:r>
      <w:r>
        <w:rPr>
          <w:rFonts w:ascii="Arial" w:hAnsi="Arial" w:cs="Arial"/>
          <w:sz w:val="20"/>
          <w:szCs w:val="20"/>
        </w:rPr>
        <w:t xml:space="preserve"> </w:t>
      </w:r>
      <w:r>
        <w:rPr>
          <w:sz w:val="28"/>
          <w:szCs w:val="28"/>
        </w:rPr>
        <w:t>медицинской помощи работнику или в процессе периодического медицинского осмотра.</w:t>
      </w:r>
    </w:p>
    <w:p w:rsidR="009F0473" w:rsidRDefault="009F0473" w:rsidP="009F0473">
      <w:pPr>
        <w:autoSpaceDE w:val="0"/>
        <w:autoSpaceDN w:val="0"/>
        <w:adjustRightInd w:val="0"/>
        <w:ind w:firstLine="709"/>
        <w:jc w:val="both"/>
        <w:rPr>
          <w:sz w:val="20"/>
          <w:szCs w:val="20"/>
        </w:rPr>
      </w:pPr>
      <w:r>
        <w:rPr>
          <w:sz w:val="28"/>
          <w:szCs w:val="28"/>
        </w:rPr>
        <w:t>Освидетельствование проводится врачебной комиссией, создаваемой органом управления здравоохранением.</w:t>
      </w:r>
    </w:p>
    <w:p w:rsidR="009F0473" w:rsidRDefault="009F0473" w:rsidP="009F0473">
      <w:pPr>
        <w:autoSpaceDE w:val="0"/>
        <w:autoSpaceDN w:val="0"/>
        <w:adjustRightInd w:val="0"/>
        <w:ind w:firstLine="709"/>
        <w:jc w:val="both"/>
        <w:rPr>
          <w:rFonts w:ascii="Arial" w:hAnsi="Arial" w:cs="Arial"/>
          <w:sz w:val="20"/>
          <w:szCs w:val="20"/>
        </w:rPr>
      </w:pPr>
      <w:r>
        <w:rPr>
          <w:sz w:val="28"/>
          <w:szCs w:val="28"/>
        </w:rPr>
        <w:t>Освидетельствование осуществляется на добровольной основе.</w:t>
      </w:r>
      <w:r>
        <w:rPr>
          <w:rFonts w:ascii="Arial" w:hAnsi="Arial" w:cs="Arial"/>
          <w:sz w:val="20"/>
          <w:szCs w:val="20"/>
        </w:rPr>
        <w:t xml:space="preserve">  </w:t>
      </w:r>
    </w:p>
    <w:p w:rsidR="009F0473" w:rsidRDefault="009F0473" w:rsidP="009F0473">
      <w:pPr>
        <w:autoSpaceDE w:val="0"/>
        <w:autoSpaceDN w:val="0"/>
        <w:adjustRightInd w:val="0"/>
        <w:ind w:firstLine="709"/>
        <w:jc w:val="both"/>
        <w:rPr>
          <w:sz w:val="28"/>
          <w:szCs w:val="28"/>
        </w:rPr>
      </w:pPr>
      <w:r>
        <w:rPr>
          <w:sz w:val="28"/>
          <w:szCs w:val="28"/>
        </w:rPr>
        <w:t>Работодатель обязан отстранить от работы (не допускать к работе) работника, не прошедшего в установленном порядке</w:t>
      </w:r>
      <w:r>
        <w:rPr>
          <w:rFonts w:ascii="Arial" w:hAnsi="Arial" w:cs="Arial"/>
          <w:sz w:val="28"/>
          <w:szCs w:val="28"/>
        </w:rPr>
        <w:t xml:space="preserve"> </w:t>
      </w:r>
      <w:r>
        <w:rPr>
          <w:sz w:val="28"/>
          <w:szCs w:val="28"/>
        </w:rPr>
        <w:t>обязательный медицинский осмотр, а также обязательное психиатрическое освидетельствование.</w:t>
      </w:r>
    </w:p>
    <w:p w:rsidR="009F0473" w:rsidRDefault="009F0473" w:rsidP="009F0473">
      <w:pPr>
        <w:autoSpaceDE w:val="0"/>
        <w:autoSpaceDN w:val="0"/>
        <w:adjustRightInd w:val="0"/>
        <w:ind w:firstLine="709"/>
        <w:jc w:val="both"/>
        <w:rPr>
          <w:sz w:val="28"/>
          <w:szCs w:val="28"/>
        </w:rPr>
      </w:pPr>
    </w:p>
    <w:p w:rsidR="009F0473" w:rsidRDefault="009F0473" w:rsidP="009F0473">
      <w:pPr>
        <w:autoSpaceDE w:val="0"/>
        <w:autoSpaceDN w:val="0"/>
        <w:adjustRightInd w:val="0"/>
        <w:ind w:firstLine="709"/>
        <w:jc w:val="both"/>
        <w:rPr>
          <w:b/>
          <w:i/>
          <w:sz w:val="28"/>
          <w:szCs w:val="28"/>
        </w:rPr>
      </w:pPr>
      <w:r>
        <w:rPr>
          <w:b/>
          <w:i/>
          <w:sz w:val="28"/>
          <w:szCs w:val="28"/>
        </w:rPr>
        <w:t>3.7. Санитарно-бытовое обслуживание и медицинское обеспечение</w:t>
      </w:r>
    </w:p>
    <w:p w:rsidR="009F0473" w:rsidRDefault="009F0473" w:rsidP="009F0473">
      <w:pPr>
        <w:tabs>
          <w:tab w:val="left" w:pos="851"/>
        </w:tabs>
        <w:ind w:firstLine="709"/>
        <w:contextualSpacing/>
        <w:jc w:val="both"/>
        <w:rPr>
          <w:sz w:val="28"/>
          <w:szCs w:val="28"/>
        </w:rPr>
      </w:pPr>
      <w:r>
        <w:rPr>
          <w:sz w:val="28"/>
          <w:szCs w:val="28"/>
        </w:rPr>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9F0473" w:rsidRDefault="009F0473" w:rsidP="009F0473">
      <w:pPr>
        <w:tabs>
          <w:tab w:val="left" w:pos="851"/>
        </w:tabs>
        <w:ind w:firstLine="709"/>
        <w:contextualSpacing/>
        <w:jc w:val="both"/>
        <w:rPr>
          <w:sz w:val="28"/>
          <w:szCs w:val="28"/>
        </w:rPr>
      </w:pPr>
      <w:r>
        <w:rPr>
          <w:sz w:val="28"/>
          <w:szCs w:val="28"/>
        </w:rPr>
        <w:t xml:space="preserve">- оборудование санитарно-бытовых помещений, помещений для приема пищи, помещений для оказания медицинской </w:t>
      </w:r>
      <w:proofErr w:type="gramStart"/>
      <w:r>
        <w:rPr>
          <w:sz w:val="28"/>
          <w:szCs w:val="28"/>
        </w:rPr>
        <w:t>помощи,  комнат</w:t>
      </w:r>
      <w:proofErr w:type="gramEnd"/>
      <w:r>
        <w:rPr>
          <w:sz w:val="28"/>
          <w:szCs w:val="28"/>
        </w:rPr>
        <w:t xml:space="preserve"> отдыха и психологической разгрузки;</w:t>
      </w:r>
    </w:p>
    <w:p w:rsidR="009F0473" w:rsidRDefault="009F0473" w:rsidP="009F0473">
      <w:pPr>
        <w:autoSpaceDE w:val="0"/>
        <w:autoSpaceDN w:val="0"/>
        <w:adjustRightInd w:val="0"/>
        <w:ind w:firstLine="709"/>
        <w:jc w:val="both"/>
        <w:rPr>
          <w:bCs/>
          <w:iCs/>
          <w:sz w:val="28"/>
          <w:szCs w:val="28"/>
        </w:rPr>
      </w:pPr>
      <w:r>
        <w:rPr>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9F0473" w:rsidRDefault="009F0473" w:rsidP="009F0473">
      <w:pPr>
        <w:autoSpaceDE w:val="0"/>
        <w:autoSpaceDN w:val="0"/>
        <w:adjustRightInd w:val="0"/>
        <w:ind w:firstLine="709"/>
        <w:jc w:val="both"/>
        <w:rPr>
          <w:bCs/>
          <w:iCs/>
          <w:sz w:val="28"/>
          <w:szCs w:val="28"/>
        </w:rPr>
      </w:pPr>
      <w:r>
        <w:rPr>
          <w:bCs/>
          <w:iCs/>
          <w:sz w:val="28"/>
          <w:szCs w:val="28"/>
        </w:rPr>
        <w:t>- организацию и контроль за проведением профилактических и санитарно-противоэпидемических мероприятий;</w:t>
      </w:r>
    </w:p>
    <w:p w:rsidR="009F0473" w:rsidRDefault="009F0473" w:rsidP="009F0473">
      <w:pPr>
        <w:autoSpaceDE w:val="0"/>
        <w:autoSpaceDN w:val="0"/>
        <w:adjustRightInd w:val="0"/>
        <w:ind w:firstLine="709"/>
        <w:jc w:val="both"/>
        <w:rPr>
          <w:bCs/>
          <w:iCs/>
          <w:sz w:val="28"/>
          <w:szCs w:val="28"/>
        </w:rPr>
      </w:pPr>
      <w:r>
        <w:rPr>
          <w:bCs/>
          <w:iCs/>
          <w:sz w:val="28"/>
          <w:szCs w:val="28"/>
        </w:rPr>
        <w:lastRenderedPageBreak/>
        <w:t>- контроль за пищеблоком и питанием детей;</w:t>
      </w:r>
    </w:p>
    <w:p w:rsidR="009F0473" w:rsidRDefault="009F0473" w:rsidP="009F0473">
      <w:pPr>
        <w:tabs>
          <w:tab w:val="left" w:pos="851"/>
        </w:tabs>
        <w:ind w:firstLine="709"/>
        <w:contextualSpacing/>
        <w:jc w:val="both"/>
        <w:rPr>
          <w:bCs/>
          <w:iCs/>
          <w:sz w:val="28"/>
          <w:szCs w:val="28"/>
        </w:rPr>
      </w:pPr>
      <w:r>
        <w:rPr>
          <w:bCs/>
          <w:iCs/>
          <w:sz w:val="28"/>
          <w:szCs w:val="28"/>
        </w:rPr>
        <w:t>- ведение медицинской документации;</w:t>
      </w:r>
    </w:p>
    <w:p w:rsidR="009F0473" w:rsidRDefault="009F0473" w:rsidP="009F0473">
      <w:pPr>
        <w:tabs>
          <w:tab w:val="left" w:pos="851"/>
        </w:tabs>
        <w:ind w:firstLine="709"/>
        <w:contextualSpacing/>
        <w:jc w:val="both"/>
        <w:rPr>
          <w:sz w:val="28"/>
          <w:szCs w:val="28"/>
        </w:rPr>
      </w:pPr>
      <w:r>
        <w:rPr>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9F0473" w:rsidRDefault="009F0473" w:rsidP="009F0473">
      <w:pPr>
        <w:tabs>
          <w:tab w:val="left" w:pos="851"/>
        </w:tabs>
        <w:ind w:firstLine="709"/>
        <w:contextualSpacing/>
        <w:jc w:val="both"/>
        <w:rPr>
          <w:sz w:val="28"/>
          <w:szCs w:val="28"/>
        </w:rPr>
      </w:pPr>
      <w:r>
        <w:rPr>
          <w:sz w:val="28"/>
          <w:szCs w:val="28"/>
        </w:rPr>
        <w:t>- организацию питьевого режима.</w:t>
      </w:r>
    </w:p>
    <w:p w:rsidR="009F0473" w:rsidRDefault="009F0473" w:rsidP="009F0473">
      <w:pPr>
        <w:autoSpaceDE w:val="0"/>
        <w:autoSpaceDN w:val="0"/>
        <w:adjustRightInd w:val="0"/>
        <w:ind w:firstLine="709"/>
        <w:jc w:val="both"/>
        <w:rPr>
          <w:b/>
          <w:i/>
          <w:sz w:val="28"/>
          <w:szCs w:val="28"/>
        </w:rPr>
      </w:pPr>
    </w:p>
    <w:p w:rsidR="009F0473" w:rsidRDefault="009F0473" w:rsidP="009F0473">
      <w:pPr>
        <w:autoSpaceDE w:val="0"/>
        <w:autoSpaceDN w:val="0"/>
        <w:adjustRightInd w:val="0"/>
        <w:ind w:firstLine="709"/>
        <w:jc w:val="both"/>
        <w:rPr>
          <w:b/>
          <w:i/>
          <w:sz w:val="28"/>
          <w:szCs w:val="28"/>
        </w:rPr>
      </w:pPr>
      <w:r>
        <w:rPr>
          <w:b/>
          <w:i/>
          <w:sz w:val="28"/>
          <w:szCs w:val="28"/>
        </w:rPr>
        <w:t>3.8. Информирование работников об условиях труда на рабочих местах, уровнях профессиональных рисков, о предоставляемых гарантиях и компенсациях за работу во вредных и опасных условиях труда</w:t>
      </w:r>
    </w:p>
    <w:p w:rsidR="009F0473" w:rsidRDefault="009F0473" w:rsidP="009F0473">
      <w:pPr>
        <w:tabs>
          <w:tab w:val="left" w:pos="1134"/>
        </w:tabs>
        <w:ind w:firstLine="709"/>
        <w:jc w:val="both"/>
        <w:rPr>
          <w:sz w:val="28"/>
          <w:szCs w:val="28"/>
        </w:rPr>
      </w:pPr>
      <w:r>
        <w:rPr>
          <w:sz w:val="28"/>
          <w:szCs w:val="28"/>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9F0473" w:rsidRDefault="009F0473" w:rsidP="009F0473">
      <w:pPr>
        <w:tabs>
          <w:tab w:val="left" w:pos="851"/>
        </w:tabs>
        <w:ind w:firstLine="709"/>
        <w:jc w:val="both"/>
        <w:rPr>
          <w:sz w:val="28"/>
          <w:szCs w:val="28"/>
        </w:rPr>
      </w:pPr>
      <w:r>
        <w:rPr>
          <w:sz w:val="28"/>
          <w:szCs w:val="28"/>
        </w:rPr>
        <w:t>-</w:t>
      </w:r>
      <w:r>
        <w:rPr>
          <w:sz w:val="28"/>
          <w:szCs w:val="28"/>
        </w:rPr>
        <w:tab/>
        <w:t>включение соответствующих положений в трудовой договор работника;</w:t>
      </w:r>
    </w:p>
    <w:p w:rsidR="009F0473" w:rsidRDefault="009F0473" w:rsidP="009F0473">
      <w:pPr>
        <w:tabs>
          <w:tab w:val="left" w:pos="1134"/>
        </w:tabs>
        <w:ind w:firstLine="709"/>
        <w:jc w:val="both"/>
        <w:rPr>
          <w:sz w:val="28"/>
          <w:szCs w:val="28"/>
        </w:rPr>
      </w:pPr>
      <w:r>
        <w:rPr>
          <w:sz w:val="28"/>
          <w:szCs w:val="28"/>
        </w:rPr>
        <w:t>- ознакомление работника с результатами специальной оценки условий труда на его рабочем месте;</w:t>
      </w:r>
    </w:p>
    <w:p w:rsidR="009F0473" w:rsidRDefault="009F0473" w:rsidP="009F0473">
      <w:pPr>
        <w:tabs>
          <w:tab w:val="left" w:pos="1134"/>
        </w:tabs>
        <w:ind w:firstLine="709"/>
        <w:jc w:val="both"/>
        <w:rPr>
          <w:sz w:val="28"/>
          <w:szCs w:val="28"/>
        </w:rPr>
      </w:pPr>
      <w:r>
        <w:rPr>
          <w:sz w:val="28"/>
          <w:szCs w:val="28"/>
        </w:rPr>
        <w:t>- проведение консультаций и семинаров по охране труда, совещаний, встреч заинтересованных сторон, переговоров;</w:t>
      </w:r>
      <w:r>
        <w:rPr>
          <w:sz w:val="28"/>
          <w:szCs w:val="28"/>
        </w:rPr>
        <w:tab/>
      </w:r>
    </w:p>
    <w:p w:rsidR="009F0473" w:rsidRDefault="009F0473" w:rsidP="009F0473">
      <w:pPr>
        <w:tabs>
          <w:tab w:val="left" w:pos="567"/>
        </w:tabs>
        <w:ind w:firstLine="709"/>
        <w:jc w:val="both"/>
        <w:rPr>
          <w:sz w:val="28"/>
          <w:szCs w:val="28"/>
        </w:rPr>
      </w:pPr>
      <w:r>
        <w:rPr>
          <w:sz w:val="28"/>
          <w:szCs w:val="28"/>
        </w:rPr>
        <w:t>- использования информационных ресурсов в информационно-телекоммуникационной сети «Интернет»;</w:t>
      </w:r>
    </w:p>
    <w:p w:rsidR="009F0473" w:rsidRDefault="009F0473" w:rsidP="009F0473">
      <w:pPr>
        <w:tabs>
          <w:tab w:val="left" w:pos="567"/>
        </w:tabs>
        <w:ind w:firstLine="709"/>
        <w:jc w:val="both"/>
        <w:rPr>
          <w:sz w:val="28"/>
          <w:szCs w:val="28"/>
        </w:rPr>
      </w:pPr>
      <w:r>
        <w:rPr>
          <w:sz w:val="28"/>
          <w:szCs w:val="28"/>
        </w:rPr>
        <w:t>- проведение выставок, конкурсов по охране труда;</w:t>
      </w:r>
    </w:p>
    <w:p w:rsidR="009F0473" w:rsidRDefault="009F0473" w:rsidP="009F0473">
      <w:pPr>
        <w:ind w:firstLine="709"/>
        <w:jc w:val="both"/>
        <w:rPr>
          <w:sz w:val="28"/>
          <w:szCs w:val="28"/>
        </w:rPr>
      </w:pPr>
      <w:r>
        <w:rPr>
          <w:sz w:val="28"/>
          <w:szCs w:val="28"/>
        </w:rPr>
        <w:t>- изготовление и распространение информационных бюллетеней, плакатов, иной печатной продукции, видео- и аудиоматериалов;</w:t>
      </w:r>
    </w:p>
    <w:p w:rsidR="009F0473" w:rsidRDefault="009F0473" w:rsidP="009F0473">
      <w:pPr>
        <w:ind w:firstLine="709"/>
        <w:jc w:val="both"/>
        <w:rPr>
          <w:sz w:val="28"/>
          <w:szCs w:val="28"/>
        </w:rPr>
      </w:pPr>
      <w:r>
        <w:rPr>
          <w:sz w:val="28"/>
          <w:szCs w:val="28"/>
        </w:rPr>
        <w:t>- использование информационных ресурсов в информационно-телекоммуникационной сети "Интернет";</w:t>
      </w:r>
    </w:p>
    <w:p w:rsidR="009F0473" w:rsidRDefault="009F0473" w:rsidP="009F0473">
      <w:pPr>
        <w:ind w:firstLine="709"/>
        <w:jc w:val="both"/>
        <w:rPr>
          <w:sz w:val="28"/>
          <w:szCs w:val="28"/>
        </w:rPr>
      </w:pPr>
      <w:r>
        <w:rPr>
          <w:sz w:val="28"/>
          <w:szCs w:val="28"/>
        </w:rPr>
        <w:t>- размещение соответствующей информации в общедоступных местах.</w:t>
      </w:r>
    </w:p>
    <w:p w:rsidR="009F0473" w:rsidRDefault="009F0473" w:rsidP="009F0473">
      <w:pPr>
        <w:ind w:firstLine="709"/>
        <w:jc w:val="both"/>
        <w:rPr>
          <w:b/>
          <w:i/>
          <w:sz w:val="28"/>
          <w:szCs w:val="28"/>
        </w:rPr>
      </w:pPr>
      <w:r>
        <w:rPr>
          <w:b/>
          <w:i/>
          <w:sz w:val="28"/>
          <w:szCs w:val="28"/>
        </w:rPr>
        <w:t>3.9. Обеспечение оптимальных режимов труда и отдыха работников</w:t>
      </w:r>
    </w:p>
    <w:p w:rsidR="009F0473" w:rsidRDefault="009F0473" w:rsidP="009F0473">
      <w:pPr>
        <w:ind w:firstLine="709"/>
        <w:jc w:val="both"/>
        <w:rPr>
          <w:sz w:val="28"/>
          <w:szCs w:val="28"/>
        </w:rPr>
      </w:pPr>
      <w:r>
        <w:rPr>
          <w:sz w:val="28"/>
          <w:szCs w:val="28"/>
        </w:rPr>
        <w:t xml:space="preserve">Работодатель обеспечивает режим труда и отдыха работников в соответствии с трудовым </w:t>
      </w:r>
      <w:proofErr w:type="gramStart"/>
      <w:r>
        <w:rPr>
          <w:sz w:val="28"/>
          <w:szCs w:val="28"/>
        </w:rPr>
        <w:t>законодательством  и</w:t>
      </w:r>
      <w:proofErr w:type="gramEnd"/>
      <w:r>
        <w:rPr>
          <w:sz w:val="28"/>
          <w:szCs w:val="28"/>
        </w:rPr>
        <w:t xml:space="preserve"> иными  нормативными правовыми актами, содержащими нормы трудового права. </w:t>
      </w:r>
    </w:p>
    <w:p w:rsidR="009F0473" w:rsidRDefault="009F0473" w:rsidP="009F0473">
      <w:pPr>
        <w:autoSpaceDE w:val="0"/>
        <w:autoSpaceDN w:val="0"/>
        <w:adjustRightInd w:val="0"/>
        <w:ind w:firstLine="709"/>
        <w:jc w:val="both"/>
        <w:rPr>
          <w:sz w:val="28"/>
          <w:szCs w:val="28"/>
        </w:rPr>
      </w:pPr>
      <w:r>
        <w:rPr>
          <w:sz w:val="28"/>
          <w:szCs w:val="28"/>
        </w:rPr>
        <w:t>Нормальная продолжительность рабочего времени работников образовательной организации не может превышать 40 часов в неделю.</w:t>
      </w:r>
    </w:p>
    <w:p w:rsidR="009F0473" w:rsidRDefault="009F0473" w:rsidP="009F0473">
      <w:pPr>
        <w:autoSpaceDE w:val="0"/>
        <w:autoSpaceDN w:val="0"/>
        <w:adjustRightInd w:val="0"/>
        <w:ind w:firstLine="709"/>
        <w:jc w:val="both"/>
        <w:rPr>
          <w:sz w:val="28"/>
          <w:szCs w:val="28"/>
        </w:rPr>
      </w:pPr>
      <w:r>
        <w:rPr>
          <w:sz w:val="28"/>
          <w:szCs w:val="28"/>
        </w:rPr>
        <w:t xml:space="preserve">Продолжительность рабочего </w:t>
      </w:r>
      <w:proofErr w:type="gramStart"/>
      <w:r>
        <w:rPr>
          <w:sz w:val="28"/>
          <w:szCs w:val="28"/>
        </w:rPr>
        <w:t>времени  для</w:t>
      </w:r>
      <w:proofErr w:type="gramEnd"/>
      <w:r>
        <w:rPr>
          <w:sz w:val="28"/>
          <w:szCs w:val="28"/>
        </w:rPr>
        <w:t xml:space="preserve"> педагогических работников устанавливается исходя из сокращенной продолжительности рабочего времени не более 36 часов в неделю.</w:t>
      </w:r>
    </w:p>
    <w:p w:rsidR="009F0473" w:rsidRDefault="009F0473" w:rsidP="009F0473">
      <w:pPr>
        <w:autoSpaceDE w:val="0"/>
        <w:autoSpaceDN w:val="0"/>
        <w:adjustRightInd w:val="0"/>
        <w:ind w:firstLine="709"/>
        <w:jc w:val="both"/>
        <w:rPr>
          <w:sz w:val="28"/>
          <w:szCs w:val="28"/>
        </w:rPr>
      </w:pPr>
      <w:r>
        <w:rPr>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F0473" w:rsidRDefault="009F0473" w:rsidP="009F0473">
      <w:pPr>
        <w:autoSpaceDE w:val="0"/>
        <w:autoSpaceDN w:val="0"/>
        <w:adjustRightInd w:val="0"/>
        <w:ind w:firstLine="709"/>
        <w:jc w:val="both"/>
        <w:rPr>
          <w:sz w:val="28"/>
          <w:szCs w:val="28"/>
        </w:rPr>
      </w:pPr>
      <w:r>
        <w:rPr>
          <w:sz w:val="28"/>
          <w:szCs w:val="28"/>
        </w:rPr>
        <w:t xml:space="preserve">Норма часов педагогической работы (за ставку заработной платы) музыкального руководителя составляет 24 часа в неделю, инструктора по </w:t>
      </w:r>
      <w:r>
        <w:rPr>
          <w:sz w:val="28"/>
          <w:szCs w:val="28"/>
        </w:rPr>
        <w:lastRenderedPageBreak/>
        <w:t>физической культуре – 30 часов в неделю, учителя-дефектолога и учителя-логопеда – 20 часов в неделю.</w:t>
      </w:r>
    </w:p>
    <w:p w:rsidR="009F0473" w:rsidRDefault="009F0473" w:rsidP="009F0473">
      <w:pPr>
        <w:autoSpaceDE w:val="0"/>
        <w:autoSpaceDN w:val="0"/>
        <w:adjustRightInd w:val="0"/>
        <w:ind w:firstLine="709"/>
        <w:jc w:val="both"/>
        <w:rPr>
          <w:sz w:val="28"/>
          <w:szCs w:val="28"/>
        </w:rPr>
      </w:pPr>
      <w:r>
        <w:rPr>
          <w:sz w:val="28"/>
          <w:szCs w:val="28"/>
        </w:rPr>
        <w:t>Продолжительность рабочего времени медицинских работников составляет не более 39 часов в неделю.</w:t>
      </w:r>
    </w:p>
    <w:p w:rsidR="009F0473" w:rsidRDefault="009F0473" w:rsidP="009F0473">
      <w:pPr>
        <w:autoSpaceDE w:val="0"/>
        <w:autoSpaceDN w:val="0"/>
        <w:adjustRightInd w:val="0"/>
        <w:ind w:firstLine="709"/>
        <w:jc w:val="both"/>
        <w:rPr>
          <w:sz w:val="28"/>
          <w:szCs w:val="28"/>
        </w:rPr>
      </w:pPr>
      <w:r>
        <w:rPr>
          <w:sz w:val="28"/>
          <w:szCs w:val="28"/>
        </w:rPr>
        <w:t xml:space="preserve">Сокращенная продолжительность рабочего времени (не более 36 часов в неделю) также устанавливается для работников образовательной организации, условия труда которых по </w:t>
      </w:r>
      <w:hyperlink r:id="rId8" w:history="1">
        <w:r>
          <w:rPr>
            <w:rStyle w:val="a4"/>
            <w:sz w:val="28"/>
            <w:szCs w:val="28"/>
          </w:rPr>
          <w:t>результатам</w:t>
        </w:r>
      </w:hyperlink>
      <w:r>
        <w:rPr>
          <w:sz w:val="28"/>
          <w:szCs w:val="28"/>
        </w:rPr>
        <w:t xml:space="preserve"> специальной оценки условий труда отнесены к вредным условиям труда 3 или 4 степени.</w:t>
      </w:r>
    </w:p>
    <w:p w:rsidR="009F0473" w:rsidRDefault="009F0473" w:rsidP="009F0473">
      <w:pPr>
        <w:autoSpaceDE w:val="0"/>
        <w:autoSpaceDN w:val="0"/>
        <w:adjustRightInd w:val="0"/>
        <w:ind w:firstLine="709"/>
        <w:jc w:val="both"/>
        <w:rPr>
          <w:sz w:val="28"/>
          <w:szCs w:val="28"/>
        </w:rPr>
      </w:pPr>
      <w:r>
        <w:rPr>
          <w:sz w:val="28"/>
          <w:szCs w:val="28"/>
        </w:rPr>
        <w:t>К мероприятиям по обеспечению оптимальных режимов труда и отдыха работников образовательной организации относятся:</w:t>
      </w:r>
    </w:p>
    <w:p w:rsidR="009F0473" w:rsidRDefault="009F0473" w:rsidP="009F0473">
      <w:pPr>
        <w:autoSpaceDE w:val="0"/>
        <w:autoSpaceDN w:val="0"/>
        <w:adjustRightInd w:val="0"/>
        <w:ind w:firstLine="709"/>
        <w:jc w:val="both"/>
        <w:rPr>
          <w:sz w:val="28"/>
          <w:szCs w:val="28"/>
        </w:rPr>
      </w:pPr>
      <w:r>
        <w:rPr>
          <w:sz w:val="28"/>
          <w:szCs w:val="28"/>
        </w:rPr>
        <w:t>а) обеспечение рационального использования рабочего времени;</w:t>
      </w:r>
    </w:p>
    <w:p w:rsidR="009F0473" w:rsidRDefault="009F0473" w:rsidP="009F0473">
      <w:pPr>
        <w:autoSpaceDE w:val="0"/>
        <w:autoSpaceDN w:val="0"/>
        <w:adjustRightInd w:val="0"/>
        <w:ind w:firstLine="709"/>
        <w:jc w:val="both"/>
        <w:rPr>
          <w:sz w:val="28"/>
          <w:szCs w:val="28"/>
        </w:rPr>
      </w:pPr>
      <w:r>
        <w:rPr>
          <w:sz w:val="28"/>
          <w:szCs w:val="28"/>
        </w:rPr>
        <w:t>б) организация сменного режима работы, включая работу в ночное время;</w:t>
      </w:r>
    </w:p>
    <w:p w:rsidR="009F0473" w:rsidRDefault="009F0473" w:rsidP="009F0473">
      <w:pPr>
        <w:autoSpaceDE w:val="0"/>
        <w:autoSpaceDN w:val="0"/>
        <w:adjustRightInd w:val="0"/>
        <w:ind w:firstLine="709"/>
        <w:jc w:val="both"/>
        <w:rPr>
          <w:sz w:val="28"/>
          <w:szCs w:val="28"/>
        </w:rPr>
      </w:pPr>
      <w:r>
        <w:rPr>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9F0473" w:rsidRDefault="009F0473" w:rsidP="009F0473">
      <w:pPr>
        <w:autoSpaceDE w:val="0"/>
        <w:autoSpaceDN w:val="0"/>
        <w:adjustRightInd w:val="0"/>
        <w:ind w:firstLine="709"/>
        <w:jc w:val="both"/>
        <w:rPr>
          <w:sz w:val="28"/>
          <w:szCs w:val="28"/>
        </w:rPr>
      </w:pPr>
      <w:r>
        <w:rPr>
          <w:sz w:val="28"/>
          <w:szCs w:val="28"/>
        </w:rPr>
        <w:t>г) поддержание высокого уровня работоспособности и профилактика утомляемости работников.</w:t>
      </w:r>
    </w:p>
    <w:p w:rsidR="009F0473" w:rsidRDefault="009F0473" w:rsidP="009F0473">
      <w:pPr>
        <w:autoSpaceDE w:val="0"/>
        <w:autoSpaceDN w:val="0"/>
        <w:adjustRightInd w:val="0"/>
        <w:ind w:firstLine="709"/>
        <w:jc w:val="both"/>
      </w:pPr>
    </w:p>
    <w:p w:rsidR="009F0473" w:rsidRDefault="009F0473" w:rsidP="009F0473">
      <w:pPr>
        <w:pStyle w:val="a3"/>
        <w:numPr>
          <w:ilvl w:val="1"/>
          <w:numId w:val="13"/>
        </w:numPr>
        <w:autoSpaceDE w:val="0"/>
        <w:autoSpaceDN w:val="0"/>
        <w:adjustRightInd w:val="0"/>
        <w:ind w:left="0" w:firstLine="709"/>
        <w:jc w:val="both"/>
        <w:rPr>
          <w:b/>
          <w:i/>
          <w:sz w:val="28"/>
          <w:szCs w:val="28"/>
        </w:rPr>
      </w:pPr>
      <w:r>
        <w:rPr>
          <w:b/>
          <w:i/>
          <w:sz w:val="28"/>
          <w:szCs w:val="28"/>
        </w:rPr>
        <w:t>Обеспечение работников средствами индивидуальной защиты, смывающими и обезвреживающими средствами</w:t>
      </w:r>
    </w:p>
    <w:p w:rsidR="009F0473" w:rsidRDefault="009F0473" w:rsidP="009F0473">
      <w:pPr>
        <w:autoSpaceDE w:val="0"/>
        <w:autoSpaceDN w:val="0"/>
        <w:adjustRightInd w:val="0"/>
        <w:ind w:firstLine="709"/>
        <w:jc w:val="both"/>
        <w:rPr>
          <w:sz w:val="28"/>
          <w:szCs w:val="28"/>
        </w:rPr>
      </w:pPr>
      <w:r>
        <w:rPr>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(приложение 2).</w:t>
      </w:r>
    </w:p>
    <w:p w:rsidR="009F0473" w:rsidRDefault="009F0473" w:rsidP="009F0473">
      <w:pPr>
        <w:autoSpaceDE w:val="0"/>
        <w:autoSpaceDN w:val="0"/>
        <w:adjustRightInd w:val="0"/>
        <w:ind w:firstLine="709"/>
        <w:jc w:val="both"/>
        <w:rPr>
          <w:sz w:val="28"/>
          <w:szCs w:val="28"/>
        </w:rPr>
      </w:pPr>
      <w:r>
        <w:rPr>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9" w:history="1">
        <w:r w:rsidRPr="00F95EE5">
          <w:rPr>
            <w:rStyle w:val="a4"/>
            <w:color w:val="auto"/>
            <w:sz w:val="28"/>
            <w:szCs w:val="28"/>
          </w:rPr>
          <w:t>типовыми нормами</w:t>
        </w:r>
      </w:hyperlink>
      <w:r>
        <w:rPr>
          <w:sz w:val="28"/>
          <w:szCs w:val="28"/>
        </w:rPr>
        <w:t xml:space="preserve"> на основании результатов проведения специальной оценки условий труда.</w:t>
      </w:r>
    </w:p>
    <w:p w:rsidR="009F0473" w:rsidRDefault="009F0473" w:rsidP="009F0473">
      <w:pPr>
        <w:autoSpaceDE w:val="0"/>
        <w:autoSpaceDN w:val="0"/>
        <w:adjustRightInd w:val="0"/>
        <w:ind w:firstLine="709"/>
        <w:jc w:val="both"/>
        <w:rPr>
          <w:sz w:val="28"/>
          <w:szCs w:val="28"/>
        </w:rPr>
      </w:pPr>
      <w:r>
        <w:rPr>
          <w:sz w:val="28"/>
          <w:szCs w:val="28"/>
        </w:rPr>
        <w:t>С целью организации процедуры обеспечения работников образовательной организации средствами индивидуальной защиты, смывающими и обезвреживающими средствами руководитель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9F0473" w:rsidRDefault="009F0473" w:rsidP="009F0473">
      <w:pPr>
        <w:autoSpaceDE w:val="0"/>
        <w:autoSpaceDN w:val="0"/>
        <w:adjustRightInd w:val="0"/>
        <w:ind w:firstLine="709"/>
        <w:jc w:val="both"/>
        <w:rPr>
          <w:sz w:val="28"/>
          <w:szCs w:val="28"/>
          <w:highlight w:val="yellow"/>
        </w:rPr>
      </w:pPr>
      <w:r>
        <w:rPr>
          <w:sz w:val="28"/>
          <w:szCs w:val="28"/>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9F0473" w:rsidRDefault="009F0473" w:rsidP="009F0473">
      <w:pPr>
        <w:autoSpaceDE w:val="0"/>
        <w:autoSpaceDN w:val="0"/>
        <w:adjustRightInd w:val="0"/>
        <w:ind w:firstLine="709"/>
        <w:jc w:val="both"/>
        <w:rPr>
          <w:sz w:val="28"/>
          <w:szCs w:val="28"/>
        </w:rPr>
      </w:pPr>
      <w:r>
        <w:rPr>
          <w:sz w:val="28"/>
          <w:szCs w:val="28"/>
        </w:rPr>
        <w:lastRenderedPageBreak/>
        <w:t>в) организует контроль за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9F0473" w:rsidRDefault="009F0473" w:rsidP="009F0473">
      <w:pPr>
        <w:autoSpaceDE w:val="0"/>
        <w:autoSpaceDN w:val="0"/>
        <w:adjustRightInd w:val="0"/>
        <w:ind w:firstLine="709"/>
        <w:jc w:val="both"/>
        <w:rPr>
          <w:sz w:val="28"/>
          <w:szCs w:val="28"/>
        </w:rPr>
      </w:pPr>
      <w:r>
        <w:rPr>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9F0473" w:rsidRDefault="009F0473" w:rsidP="009F0473">
      <w:pPr>
        <w:autoSpaceDE w:val="0"/>
        <w:autoSpaceDN w:val="0"/>
        <w:adjustRightInd w:val="0"/>
        <w:ind w:firstLine="709"/>
        <w:jc w:val="both"/>
        <w:rPr>
          <w:sz w:val="28"/>
          <w:szCs w:val="28"/>
        </w:rPr>
      </w:pPr>
      <w:r>
        <w:rPr>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9F0473" w:rsidRDefault="009F0473" w:rsidP="009F0473">
      <w:pPr>
        <w:autoSpaceDE w:val="0"/>
        <w:autoSpaceDN w:val="0"/>
        <w:adjustRightInd w:val="0"/>
        <w:ind w:firstLine="709"/>
        <w:jc w:val="both"/>
        <w:rPr>
          <w:sz w:val="28"/>
          <w:szCs w:val="28"/>
        </w:rPr>
      </w:pPr>
      <w:r>
        <w:rPr>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9F0473" w:rsidRDefault="009F0473" w:rsidP="009F0473">
      <w:pPr>
        <w:autoSpaceDE w:val="0"/>
        <w:autoSpaceDN w:val="0"/>
        <w:adjustRightInd w:val="0"/>
        <w:ind w:firstLine="709"/>
        <w:jc w:val="both"/>
        <w:rPr>
          <w:sz w:val="28"/>
          <w:szCs w:val="28"/>
        </w:rPr>
      </w:pPr>
    </w:p>
    <w:p w:rsidR="009F0473" w:rsidRDefault="009F0473" w:rsidP="009F0473">
      <w:pPr>
        <w:pStyle w:val="a3"/>
        <w:numPr>
          <w:ilvl w:val="1"/>
          <w:numId w:val="13"/>
        </w:numPr>
        <w:autoSpaceDE w:val="0"/>
        <w:autoSpaceDN w:val="0"/>
        <w:adjustRightInd w:val="0"/>
        <w:ind w:left="0" w:firstLine="709"/>
        <w:jc w:val="both"/>
        <w:rPr>
          <w:b/>
          <w:i/>
          <w:sz w:val="28"/>
          <w:szCs w:val="28"/>
        </w:rPr>
      </w:pPr>
      <w:r>
        <w:rPr>
          <w:b/>
          <w:i/>
          <w:sz w:val="28"/>
          <w:szCs w:val="28"/>
        </w:rPr>
        <w:t>Обеспечение безопасного выполнения подрядных работ</w:t>
      </w:r>
    </w:p>
    <w:p w:rsidR="009F0473" w:rsidRDefault="009F0473" w:rsidP="009F0473">
      <w:pPr>
        <w:pStyle w:val="a3"/>
        <w:autoSpaceDE w:val="0"/>
        <w:autoSpaceDN w:val="0"/>
        <w:adjustRightInd w:val="0"/>
        <w:ind w:left="0" w:firstLine="709"/>
        <w:jc w:val="both"/>
        <w:rPr>
          <w:b/>
          <w:i/>
          <w:sz w:val="28"/>
          <w:szCs w:val="28"/>
        </w:rPr>
      </w:pPr>
      <w:r>
        <w:rPr>
          <w:b/>
          <w:i/>
          <w:sz w:val="28"/>
          <w:szCs w:val="28"/>
        </w:rPr>
        <w:t>и снабжения безопасной продукцией</w:t>
      </w:r>
    </w:p>
    <w:p w:rsidR="009F0473" w:rsidRDefault="009F0473" w:rsidP="009F0473">
      <w:pPr>
        <w:autoSpaceDE w:val="0"/>
        <w:autoSpaceDN w:val="0"/>
        <w:adjustRightInd w:val="0"/>
        <w:ind w:firstLine="709"/>
        <w:jc w:val="both"/>
        <w:rPr>
          <w:sz w:val="28"/>
          <w:szCs w:val="28"/>
        </w:rPr>
      </w:pPr>
      <w:r>
        <w:rPr>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9F0473" w:rsidRDefault="009F0473" w:rsidP="009F0473">
      <w:pPr>
        <w:autoSpaceDE w:val="0"/>
        <w:autoSpaceDN w:val="0"/>
        <w:adjustRightInd w:val="0"/>
        <w:ind w:firstLine="709"/>
        <w:jc w:val="both"/>
        <w:rPr>
          <w:sz w:val="28"/>
          <w:szCs w:val="28"/>
        </w:rPr>
      </w:pPr>
      <w:r>
        <w:rPr>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9F0473" w:rsidRDefault="009F0473" w:rsidP="009F0473">
      <w:pPr>
        <w:autoSpaceDE w:val="0"/>
        <w:autoSpaceDN w:val="0"/>
        <w:adjustRightInd w:val="0"/>
        <w:ind w:firstLine="709"/>
        <w:jc w:val="both"/>
        <w:rPr>
          <w:sz w:val="28"/>
          <w:szCs w:val="28"/>
        </w:rPr>
      </w:pPr>
      <w:r>
        <w:rPr>
          <w:sz w:val="28"/>
          <w:szCs w:val="28"/>
        </w:rPr>
        <w:t>а) оказание безопасных услуг и предоставление безопасной продукции надлежащего качества;</w:t>
      </w:r>
    </w:p>
    <w:p w:rsidR="009F0473" w:rsidRDefault="009F0473" w:rsidP="009F0473">
      <w:pPr>
        <w:autoSpaceDE w:val="0"/>
        <w:autoSpaceDN w:val="0"/>
        <w:adjustRightInd w:val="0"/>
        <w:ind w:firstLine="709"/>
        <w:jc w:val="both"/>
        <w:rPr>
          <w:sz w:val="28"/>
          <w:szCs w:val="28"/>
        </w:rPr>
      </w:pPr>
      <w:r>
        <w:rPr>
          <w:sz w:val="28"/>
          <w:szCs w:val="28"/>
        </w:rPr>
        <w:t>б) эффективная связь и взаимодействие с должностными лицами образовательной организации до начала работы;</w:t>
      </w:r>
    </w:p>
    <w:p w:rsidR="009F0473" w:rsidRDefault="009F0473" w:rsidP="009F0473">
      <w:pPr>
        <w:autoSpaceDE w:val="0"/>
        <w:autoSpaceDN w:val="0"/>
        <w:adjustRightInd w:val="0"/>
        <w:ind w:firstLine="709"/>
        <w:jc w:val="both"/>
        <w:rPr>
          <w:sz w:val="28"/>
          <w:szCs w:val="28"/>
        </w:rPr>
      </w:pPr>
      <w:r>
        <w:rPr>
          <w:sz w:val="28"/>
          <w:szCs w:val="28"/>
        </w:rPr>
        <w:t>в) информирование работников подрядчика или поставщика продукции об условиях труда и имеющихся опасностях в образовательной организации;</w:t>
      </w:r>
    </w:p>
    <w:p w:rsidR="009F0473" w:rsidRDefault="009F0473" w:rsidP="009F0473">
      <w:pPr>
        <w:autoSpaceDE w:val="0"/>
        <w:autoSpaceDN w:val="0"/>
        <w:adjustRightInd w:val="0"/>
        <w:ind w:firstLine="709"/>
        <w:jc w:val="both"/>
        <w:rPr>
          <w:sz w:val="28"/>
          <w:szCs w:val="28"/>
        </w:rPr>
      </w:pPr>
      <w:r>
        <w:rPr>
          <w:sz w:val="28"/>
          <w:szCs w:val="28"/>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9F0473" w:rsidRDefault="009F0473" w:rsidP="009F0473">
      <w:pPr>
        <w:autoSpaceDE w:val="0"/>
        <w:autoSpaceDN w:val="0"/>
        <w:adjustRightInd w:val="0"/>
        <w:ind w:firstLine="709"/>
        <w:jc w:val="both"/>
        <w:rPr>
          <w:sz w:val="28"/>
          <w:szCs w:val="28"/>
        </w:rPr>
      </w:pPr>
      <w:r>
        <w:rPr>
          <w:sz w:val="28"/>
          <w:szCs w:val="28"/>
        </w:rPr>
        <w:t>д) контроль выполнения подрядчиком или поставщиком продукции требований в области охраны труда и безопасности образовательного процесса.</w:t>
      </w:r>
    </w:p>
    <w:p w:rsidR="009F0473" w:rsidRDefault="009F0473" w:rsidP="009F0473">
      <w:pPr>
        <w:autoSpaceDE w:val="0"/>
        <w:autoSpaceDN w:val="0"/>
        <w:adjustRightInd w:val="0"/>
        <w:ind w:firstLine="709"/>
        <w:jc w:val="both"/>
        <w:rPr>
          <w:sz w:val="28"/>
          <w:szCs w:val="28"/>
        </w:rPr>
      </w:pPr>
    </w:p>
    <w:p w:rsidR="009F0473" w:rsidRDefault="009F0473" w:rsidP="009F0473">
      <w:pPr>
        <w:pStyle w:val="a3"/>
        <w:numPr>
          <w:ilvl w:val="1"/>
          <w:numId w:val="13"/>
        </w:numPr>
        <w:autoSpaceDE w:val="0"/>
        <w:autoSpaceDN w:val="0"/>
        <w:adjustRightInd w:val="0"/>
        <w:ind w:left="0" w:firstLine="709"/>
        <w:jc w:val="both"/>
        <w:rPr>
          <w:b/>
          <w:i/>
          <w:sz w:val="28"/>
          <w:szCs w:val="28"/>
        </w:rPr>
      </w:pPr>
      <w:r>
        <w:rPr>
          <w:b/>
          <w:i/>
          <w:sz w:val="28"/>
          <w:szCs w:val="28"/>
        </w:rPr>
        <w:lastRenderedPageBreak/>
        <w:t>Расследование несчастных случаев с работниками на производстве и с обучающимися (воспитанниками) во время образовательного процесса</w:t>
      </w:r>
    </w:p>
    <w:p w:rsidR="009F0473" w:rsidRDefault="009F0473" w:rsidP="009F0473">
      <w:pPr>
        <w:autoSpaceDE w:val="0"/>
        <w:autoSpaceDN w:val="0"/>
        <w:adjustRightInd w:val="0"/>
        <w:ind w:firstLine="709"/>
        <w:jc w:val="both"/>
        <w:rPr>
          <w:sz w:val="28"/>
          <w:szCs w:val="28"/>
        </w:rPr>
      </w:pPr>
      <w:r>
        <w:rPr>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9F0473" w:rsidRDefault="009F0473" w:rsidP="009F0473">
      <w:pPr>
        <w:autoSpaceDE w:val="0"/>
        <w:autoSpaceDN w:val="0"/>
        <w:adjustRightInd w:val="0"/>
        <w:ind w:firstLine="709"/>
        <w:jc w:val="both"/>
        <w:rPr>
          <w:sz w:val="28"/>
          <w:szCs w:val="28"/>
        </w:rPr>
      </w:pPr>
      <w:r>
        <w:rPr>
          <w:sz w:val="28"/>
          <w:szCs w:val="28"/>
        </w:rPr>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w:t>
      </w:r>
    </w:p>
    <w:p w:rsidR="009F0473" w:rsidRDefault="009F0473" w:rsidP="009F0473">
      <w:pPr>
        <w:autoSpaceDE w:val="0"/>
        <w:autoSpaceDN w:val="0"/>
        <w:adjustRightInd w:val="0"/>
        <w:ind w:firstLine="709"/>
        <w:jc w:val="both"/>
        <w:rPr>
          <w:sz w:val="28"/>
          <w:szCs w:val="28"/>
        </w:rPr>
      </w:pPr>
      <w:r>
        <w:rPr>
          <w:sz w:val="28"/>
          <w:szCs w:val="28"/>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9F0473" w:rsidRDefault="009F0473" w:rsidP="009F0473">
      <w:pPr>
        <w:autoSpaceDE w:val="0"/>
        <w:autoSpaceDN w:val="0"/>
        <w:adjustRightInd w:val="0"/>
        <w:ind w:firstLine="709"/>
        <w:jc w:val="both"/>
        <w:rPr>
          <w:sz w:val="28"/>
          <w:szCs w:val="28"/>
        </w:rPr>
      </w:pPr>
      <w:r>
        <w:rPr>
          <w:sz w:val="28"/>
          <w:szCs w:val="28"/>
        </w:rPr>
        <w:t>Расследование несчастных случаев с обучающимися (воспитанниками)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(Минобрнауки России).</w:t>
      </w:r>
    </w:p>
    <w:p w:rsidR="009F0473" w:rsidRDefault="009F0473" w:rsidP="009F0473">
      <w:pPr>
        <w:autoSpaceDE w:val="0"/>
        <w:autoSpaceDN w:val="0"/>
        <w:adjustRightInd w:val="0"/>
        <w:ind w:firstLine="709"/>
        <w:jc w:val="both"/>
        <w:rPr>
          <w:sz w:val="28"/>
          <w:szCs w:val="28"/>
        </w:rPr>
      </w:pPr>
      <w:r>
        <w:rPr>
          <w:sz w:val="28"/>
          <w:szCs w:val="28"/>
        </w:rPr>
        <w:t>Порядок реагирования работодателя (руководителя образовательной организации) на несчастный случай:</w:t>
      </w:r>
    </w:p>
    <w:p w:rsidR="009F0473" w:rsidRDefault="009F0473" w:rsidP="009F0473">
      <w:pPr>
        <w:autoSpaceDE w:val="0"/>
        <w:autoSpaceDN w:val="0"/>
        <w:adjustRightInd w:val="0"/>
        <w:ind w:firstLine="709"/>
        <w:jc w:val="both"/>
        <w:rPr>
          <w:sz w:val="28"/>
          <w:szCs w:val="28"/>
        </w:rPr>
      </w:pPr>
      <w:r>
        <w:rPr>
          <w:sz w:val="28"/>
          <w:szCs w:val="28"/>
        </w:rPr>
        <w:t>- немедленное оказание первой помощи пострадавшему;</w:t>
      </w:r>
    </w:p>
    <w:p w:rsidR="009F0473" w:rsidRDefault="009F0473" w:rsidP="009F0473">
      <w:pPr>
        <w:autoSpaceDE w:val="0"/>
        <w:autoSpaceDN w:val="0"/>
        <w:adjustRightInd w:val="0"/>
        <w:ind w:firstLine="709"/>
        <w:jc w:val="both"/>
        <w:rPr>
          <w:sz w:val="28"/>
          <w:szCs w:val="28"/>
        </w:rPr>
      </w:pPr>
      <w:r>
        <w:rPr>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9F0473" w:rsidRDefault="009F0473" w:rsidP="009F0473">
      <w:pPr>
        <w:autoSpaceDE w:val="0"/>
        <w:autoSpaceDN w:val="0"/>
        <w:adjustRightInd w:val="0"/>
        <w:ind w:firstLine="709"/>
        <w:jc w:val="both"/>
        <w:rPr>
          <w:sz w:val="28"/>
          <w:szCs w:val="28"/>
        </w:rPr>
      </w:pPr>
      <w:r>
        <w:rPr>
          <w:sz w:val="28"/>
          <w:szCs w:val="28"/>
        </w:rPr>
        <w:t>- принятие необходимых мер по организации и обеспечению надлежащего и своевременного расследования несчастного случая.</w:t>
      </w:r>
    </w:p>
    <w:p w:rsidR="009F0473" w:rsidRDefault="009F0473" w:rsidP="009F0473">
      <w:pPr>
        <w:autoSpaceDE w:val="0"/>
        <w:autoSpaceDN w:val="0"/>
        <w:adjustRightInd w:val="0"/>
        <w:ind w:firstLine="709"/>
        <w:jc w:val="both"/>
        <w:rPr>
          <w:sz w:val="28"/>
          <w:szCs w:val="28"/>
        </w:rPr>
      </w:pPr>
      <w:r>
        <w:rPr>
          <w:sz w:val="28"/>
          <w:szCs w:val="28"/>
        </w:rPr>
        <w:t>Результаты реагирования на аварии, несчастные случаи и профессиональные заболевания оформляются руководителем образовательной организации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9F0473" w:rsidRDefault="009F0473" w:rsidP="009F0473">
      <w:pPr>
        <w:autoSpaceDE w:val="0"/>
        <w:autoSpaceDN w:val="0"/>
        <w:adjustRightInd w:val="0"/>
        <w:ind w:firstLine="709"/>
        <w:jc w:val="both"/>
        <w:rPr>
          <w:sz w:val="28"/>
          <w:szCs w:val="28"/>
        </w:rPr>
      </w:pPr>
    </w:p>
    <w:p w:rsidR="009F0473" w:rsidRDefault="009F0473" w:rsidP="009F0473">
      <w:pPr>
        <w:pStyle w:val="a3"/>
        <w:numPr>
          <w:ilvl w:val="0"/>
          <w:numId w:val="13"/>
        </w:numPr>
        <w:ind w:left="0" w:firstLine="709"/>
        <w:jc w:val="both"/>
        <w:rPr>
          <w:b/>
          <w:sz w:val="28"/>
          <w:szCs w:val="28"/>
        </w:rPr>
      </w:pPr>
      <w:r>
        <w:rPr>
          <w:b/>
          <w:sz w:val="28"/>
          <w:szCs w:val="28"/>
        </w:rPr>
        <w:t>Планирование мероприятий по организации процедур</w:t>
      </w:r>
    </w:p>
    <w:p w:rsidR="009F0473" w:rsidRDefault="009F0473" w:rsidP="009F0473">
      <w:pPr>
        <w:autoSpaceDE w:val="0"/>
        <w:autoSpaceDN w:val="0"/>
        <w:adjustRightInd w:val="0"/>
        <w:ind w:firstLine="709"/>
        <w:jc w:val="both"/>
        <w:rPr>
          <w:sz w:val="28"/>
          <w:szCs w:val="28"/>
        </w:rPr>
      </w:pPr>
      <w:r>
        <w:rPr>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9F0473" w:rsidRDefault="009F0473" w:rsidP="009F0473">
      <w:pPr>
        <w:tabs>
          <w:tab w:val="left" w:pos="483"/>
        </w:tabs>
        <w:autoSpaceDE w:val="0"/>
        <w:autoSpaceDN w:val="0"/>
        <w:adjustRightInd w:val="0"/>
        <w:ind w:firstLine="709"/>
        <w:jc w:val="both"/>
        <w:rPr>
          <w:rFonts w:eastAsia="Calibri"/>
          <w:sz w:val="28"/>
          <w:szCs w:val="28"/>
        </w:rPr>
      </w:pPr>
      <w:r>
        <w:rPr>
          <w:rFonts w:eastAsia="Calibri"/>
          <w:sz w:val="28"/>
          <w:szCs w:val="28"/>
        </w:rPr>
        <w:t>Планирование основано на результатах информации, содержащей:</w:t>
      </w:r>
    </w:p>
    <w:p w:rsidR="009F0473" w:rsidRDefault="009F0473" w:rsidP="009F0473">
      <w:pPr>
        <w:tabs>
          <w:tab w:val="left" w:pos="483"/>
        </w:tabs>
        <w:autoSpaceDE w:val="0"/>
        <w:autoSpaceDN w:val="0"/>
        <w:adjustRightInd w:val="0"/>
        <w:ind w:firstLine="709"/>
        <w:jc w:val="both"/>
        <w:rPr>
          <w:rFonts w:eastAsia="Calibri"/>
          <w:sz w:val="28"/>
          <w:szCs w:val="28"/>
        </w:rPr>
      </w:pPr>
      <w:r>
        <w:rPr>
          <w:rFonts w:eastAsia="Calibri"/>
          <w:sz w:val="28"/>
          <w:szCs w:val="28"/>
        </w:rPr>
        <w:t>- требования законодательных и иных нормативных правовых актов по охране труда и безопасности образовательного процесса;</w:t>
      </w:r>
    </w:p>
    <w:p w:rsidR="009F0473" w:rsidRDefault="009F0473" w:rsidP="009F0473">
      <w:pPr>
        <w:tabs>
          <w:tab w:val="left" w:pos="483"/>
        </w:tabs>
        <w:autoSpaceDE w:val="0"/>
        <w:autoSpaceDN w:val="0"/>
        <w:adjustRightInd w:val="0"/>
        <w:ind w:firstLine="709"/>
        <w:jc w:val="both"/>
        <w:rPr>
          <w:rFonts w:eastAsia="Calibri"/>
          <w:sz w:val="28"/>
          <w:szCs w:val="28"/>
        </w:rPr>
      </w:pPr>
      <w:r>
        <w:rPr>
          <w:rFonts w:eastAsia="Calibri"/>
          <w:sz w:val="28"/>
          <w:szCs w:val="28"/>
        </w:rPr>
        <w:lastRenderedPageBreak/>
        <w:t xml:space="preserve">- результаты специальной оценки условий труда, </w:t>
      </w:r>
    </w:p>
    <w:p w:rsidR="009F0473" w:rsidRDefault="009F0473" w:rsidP="009F0473">
      <w:pPr>
        <w:tabs>
          <w:tab w:val="left" w:pos="483"/>
        </w:tabs>
        <w:autoSpaceDE w:val="0"/>
        <w:autoSpaceDN w:val="0"/>
        <w:adjustRightInd w:val="0"/>
        <w:ind w:firstLine="709"/>
        <w:jc w:val="both"/>
        <w:rPr>
          <w:rFonts w:eastAsia="Calibri"/>
          <w:sz w:val="28"/>
          <w:szCs w:val="28"/>
        </w:rPr>
      </w:pPr>
      <w:r>
        <w:rPr>
          <w:rFonts w:eastAsia="Calibri"/>
          <w:sz w:val="28"/>
          <w:szCs w:val="28"/>
        </w:rPr>
        <w:t xml:space="preserve">- анализ производственного травматизма, травматизма детей во время образовательного </w:t>
      </w:r>
      <w:proofErr w:type="gramStart"/>
      <w:r>
        <w:rPr>
          <w:rFonts w:eastAsia="Calibri"/>
          <w:sz w:val="28"/>
          <w:szCs w:val="28"/>
        </w:rPr>
        <w:t>процесса,  профессиональной</w:t>
      </w:r>
      <w:proofErr w:type="gramEnd"/>
      <w:r>
        <w:rPr>
          <w:rFonts w:eastAsia="Calibri"/>
          <w:sz w:val="28"/>
          <w:szCs w:val="28"/>
        </w:rPr>
        <w:t xml:space="preserve"> заболеваемости, а также оценку уровня профессиональных рисков;</w:t>
      </w:r>
    </w:p>
    <w:p w:rsidR="009F0473" w:rsidRDefault="009F0473" w:rsidP="009F0473">
      <w:pPr>
        <w:tabs>
          <w:tab w:val="left" w:pos="483"/>
        </w:tabs>
        <w:autoSpaceDE w:val="0"/>
        <w:autoSpaceDN w:val="0"/>
        <w:adjustRightInd w:val="0"/>
        <w:ind w:firstLine="709"/>
        <w:jc w:val="both"/>
        <w:rPr>
          <w:rFonts w:eastAsia="Calibri"/>
          <w:sz w:val="28"/>
          <w:szCs w:val="28"/>
        </w:rPr>
      </w:pPr>
      <w:r>
        <w:rPr>
          <w:rFonts w:eastAsia="Calibri"/>
          <w:sz w:val="28"/>
          <w:szCs w:val="28"/>
        </w:rPr>
        <w:t xml:space="preserve">- предписаний представителей органов государственного контроля </w:t>
      </w:r>
    </w:p>
    <w:p w:rsidR="009F0473" w:rsidRDefault="009F0473" w:rsidP="009F0473">
      <w:pPr>
        <w:tabs>
          <w:tab w:val="left" w:pos="483"/>
        </w:tabs>
        <w:autoSpaceDE w:val="0"/>
        <w:autoSpaceDN w:val="0"/>
        <w:adjustRightInd w:val="0"/>
        <w:ind w:firstLine="709"/>
        <w:jc w:val="both"/>
        <w:rPr>
          <w:rFonts w:eastAsia="Calibri"/>
          <w:sz w:val="28"/>
          <w:szCs w:val="28"/>
        </w:rPr>
      </w:pPr>
      <w:proofErr w:type="gramStart"/>
      <w:r>
        <w:rPr>
          <w:rFonts w:eastAsia="Calibri"/>
          <w:sz w:val="28"/>
          <w:szCs w:val="28"/>
        </w:rPr>
        <w:t>( надзора</w:t>
      </w:r>
      <w:proofErr w:type="gramEnd"/>
      <w:r>
        <w:rPr>
          <w:rFonts w:eastAsia="Calibri"/>
          <w:sz w:val="28"/>
          <w:szCs w:val="28"/>
        </w:rPr>
        <w:t>),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rsidR="009F0473" w:rsidRDefault="009F0473" w:rsidP="009F0473">
      <w:pPr>
        <w:autoSpaceDE w:val="0"/>
        <w:autoSpaceDN w:val="0"/>
        <w:adjustRightInd w:val="0"/>
        <w:ind w:firstLine="709"/>
        <w:jc w:val="both"/>
        <w:rPr>
          <w:rFonts w:eastAsiaTheme="minorEastAsia"/>
          <w:sz w:val="28"/>
          <w:szCs w:val="28"/>
        </w:rPr>
      </w:pPr>
      <w:r>
        <w:rPr>
          <w:sz w:val="28"/>
          <w:szCs w:val="28"/>
        </w:rPr>
        <w:t>В Плане отражаются:</w:t>
      </w:r>
    </w:p>
    <w:p w:rsidR="009F0473" w:rsidRDefault="009F0473" w:rsidP="009F0473">
      <w:pPr>
        <w:autoSpaceDE w:val="0"/>
        <w:autoSpaceDN w:val="0"/>
        <w:adjustRightInd w:val="0"/>
        <w:ind w:firstLine="709"/>
        <w:jc w:val="both"/>
        <w:rPr>
          <w:sz w:val="28"/>
          <w:szCs w:val="28"/>
        </w:rPr>
      </w:pPr>
      <w:r>
        <w:rPr>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9F0473" w:rsidRDefault="009F0473" w:rsidP="009F0473">
      <w:pPr>
        <w:autoSpaceDE w:val="0"/>
        <w:autoSpaceDN w:val="0"/>
        <w:adjustRightInd w:val="0"/>
        <w:ind w:firstLine="709"/>
        <w:jc w:val="both"/>
        <w:rPr>
          <w:sz w:val="28"/>
          <w:szCs w:val="28"/>
        </w:rPr>
      </w:pPr>
      <w:r>
        <w:rPr>
          <w:sz w:val="28"/>
          <w:szCs w:val="28"/>
        </w:rPr>
        <w:t>б) общий перечень мероприятий, проводимых при реализации процедур;</w:t>
      </w:r>
    </w:p>
    <w:p w:rsidR="009F0473" w:rsidRDefault="009F0473" w:rsidP="009F0473">
      <w:pPr>
        <w:autoSpaceDE w:val="0"/>
        <w:autoSpaceDN w:val="0"/>
        <w:adjustRightInd w:val="0"/>
        <w:ind w:firstLine="709"/>
        <w:jc w:val="both"/>
        <w:rPr>
          <w:sz w:val="28"/>
          <w:szCs w:val="28"/>
        </w:rPr>
      </w:pPr>
      <w:r>
        <w:rPr>
          <w:sz w:val="28"/>
          <w:szCs w:val="28"/>
        </w:rPr>
        <w:t>в) ожидаемый результат по каждому мероприятию, проводимому при реализации процедур;</w:t>
      </w:r>
    </w:p>
    <w:p w:rsidR="009F0473" w:rsidRDefault="009F0473" w:rsidP="009F0473">
      <w:pPr>
        <w:autoSpaceDE w:val="0"/>
        <w:autoSpaceDN w:val="0"/>
        <w:adjustRightInd w:val="0"/>
        <w:ind w:firstLine="709"/>
        <w:jc w:val="both"/>
        <w:rPr>
          <w:sz w:val="28"/>
          <w:szCs w:val="28"/>
        </w:rPr>
      </w:pPr>
      <w:r>
        <w:rPr>
          <w:sz w:val="28"/>
          <w:szCs w:val="28"/>
        </w:rPr>
        <w:t>г) сроки реализации по каждому мероприятию, проводимому при реализации процедур;</w:t>
      </w:r>
    </w:p>
    <w:p w:rsidR="009F0473" w:rsidRDefault="009F0473" w:rsidP="009F0473">
      <w:pPr>
        <w:autoSpaceDE w:val="0"/>
        <w:autoSpaceDN w:val="0"/>
        <w:adjustRightInd w:val="0"/>
        <w:ind w:firstLine="709"/>
        <w:jc w:val="both"/>
        <w:rPr>
          <w:sz w:val="28"/>
          <w:szCs w:val="28"/>
        </w:rPr>
      </w:pPr>
      <w:r>
        <w:rPr>
          <w:sz w:val="28"/>
          <w:szCs w:val="28"/>
        </w:rPr>
        <w:t>д) ответственные лица за реализацию мероприятий, проводимых при реализации процедур;</w:t>
      </w:r>
    </w:p>
    <w:p w:rsidR="009F0473" w:rsidRDefault="009F0473" w:rsidP="009F0473">
      <w:pPr>
        <w:autoSpaceDE w:val="0"/>
        <w:autoSpaceDN w:val="0"/>
        <w:adjustRightInd w:val="0"/>
        <w:ind w:firstLine="709"/>
        <w:jc w:val="both"/>
        <w:rPr>
          <w:sz w:val="28"/>
          <w:szCs w:val="28"/>
        </w:rPr>
      </w:pPr>
      <w:r>
        <w:rPr>
          <w:sz w:val="28"/>
          <w:szCs w:val="28"/>
        </w:rPr>
        <w:t>е) источник финансирования мероприятий, проводимых при реализации процедур.</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w:t>
      </w:r>
    </w:p>
    <w:p w:rsidR="009F0473" w:rsidRDefault="009F0473" w:rsidP="009F0473">
      <w:pPr>
        <w:autoSpaceDE w:val="0"/>
        <w:autoSpaceDN w:val="0"/>
        <w:adjustRightInd w:val="0"/>
        <w:ind w:firstLine="709"/>
        <w:jc w:val="both"/>
        <w:rPr>
          <w:rFonts w:eastAsia="Calibri"/>
          <w:sz w:val="28"/>
          <w:szCs w:val="28"/>
        </w:rPr>
      </w:pPr>
    </w:p>
    <w:p w:rsidR="009F0473" w:rsidRDefault="009F0473" w:rsidP="009F0473">
      <w:pPr>
        <w:pStyle w:val="a3"/>
        <w:numPr>
          <w:ilvl w:val="0"/>
          <w:numId w:val="13"/>
        </w:numPr>
        <w:ind w:left="0" w:firstLine="709"/>
        <w:jc w:val="both"/>
        <w:rPr>
          <w:rFonts w:asciiTheme="minorHAnsi" w:eastAsiaTheme="minorEastAsia" w:hAnsiTheme="minorHAnsi" w:cstheme="minorBidi"/>
          <w:b/>
          <w:sz w:val="22"/>
          <w:szCs w:val="22"/>
        </w:rPr>
      </w:pPr>
      <w:r>
        <w:rPr>
          <w:b/>
          <w:sz w:val="28"/>
          <w:szCs w:val="28"/>
        </w:rPr>
        <w:t>Контроль функционирования СУОТ и мониторинг реализации процедур</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9F0473" w:rsidRDefault="009F0473" w:rsidP="009F0473">
      <w:pPr>
        <w:widowControl w:val="0"/>
        <w:autoSpaceDE w:val="0"/>
        <w:autoSpaceDN w:val="0"/>
        <w:adjustRightInd w:val="0"/>
        <w:ind w:firstLine="709"/>
        <w:jc w:val="both"/>
        <w:rPr>
          <w:rFonts w:eastAsia="Calibri"/>
          <w:sz w:val="28"/>
          <w:szCs w:val="28"/>
        </w:rPr>
      </w:pPr>
      <w:r>
        <w:rPr>
          <w:rFonts w:eastAsia="Calibri"/>
          <w:sz w:val="28"/>
          <w:szCs w:val="28"/>
        </w:rPr>
        <w:t>- 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9F0473" w:rsidRDefault="009F0473" w:rsidP="009F0473">
      <w:pPr>
        <w:widowControl w:val="0"/>
        <w:autoSpaceDE w:val="0"/>
        <w:autoSpaceDN w:val="0"/>
        <w:adjustRightInd w:val="0"/>
        <w:ind w:firstLine="709"/>
        <w:jc w:val="both"/>
        <w:rPr>
          <w:rFonts w:eastAsia="Calibri"/>
          <w:sz w:val="28"/>
          <w:szCs w:val="28"/>
        </w:rPr>
      </w:pPr>
      <w:r>
        <w:rPr>
          <w:rFonts w:eastAsia="Calibri"/>
          <w:sz w:val="28"/>
          <w:szCs w:val="28"/>
        </w:rPr>
        <w:t>- выполнение работниками образовательной организации обязанностей по охране труда;</w:t>
      </w:r>
    </w:p>
    <w:p w:rsidR="009F0473" w:rsidRDefault="009F0473" w:rsidP="009F0473">
      <w:pPr>
        <w:widowControl w:val="0"/>
        <w:autoSpaceDE w:val="0"/>
        <w:autoSpaceDN w:val="0"/>
        <w:adjustRightInd w:val="0"/>
        <w:ind w:firstLine="709"/>
        <w:jc w:val="both"/>
        <w:rPr>
          <w:rFonts w:eastAsia="Calibri"/>
          <w:sz w:val="28"/>
          <w:szCs w:val="28"/>
        </w:rPr>
      </w:pPr>
      <w:r>
        <w:rPr>
          <w:rFonts w:eastAsia="Calibri"/>
          <w:sz w:val="28"/>
          <w:szCs w:val="28"/>
        </w:rPr>
        <w:t>- выявление и предупреждение нарушений требований охраны труда;</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 принятие мер по устранению выявленных недостатков.</w:t>
      </w:r>
    </w:p>
    <w:p w:rsidR="009F0473" w:rsidRDefault="009F0473" w:rsidP="009F0473">
      <w:pPr>
        <w:autoSpaceDE w:val="0"/>
        <w:autoSpaceDN w:val="0"/>
        <w:adjustRightInd w:val="0"/>
        <w:ind w:firstLine="709"/>
        <w:jc w:val="both"/>
        <w:rPr>
          <w:rFonts w:eastAsiaTheme="minorEastAsia"/>
          <w:sz w:val="28"/>
          <w:szCs w:val="28"/>
        </w:rPr>
      </w:pPr>
      <w:r>
        <w:rPr>
          <w:sz w:val="28"/>
          <w:szCs w:val="28"/>
        </w:rPr>
        <w:t xml:space="preserve">В рамках функционирования СУОТ, как правило, осуществляются два основных вида контроля: </w:t>
      </w:r>
    </w:p>
    <w:p w:rsidR="009F0473" w:rsidRDefault="009F0473" w:rsidP="009F0473">
      <w:pPr>
        <w:autoSpaceDE w:val="0"/>
        <w:autoSpaceDN w:val="0"/>
        <w:adjustRightInd w:val="0"/>
        <w:ind w:firstLine="709"/>
        <w:jc w:val="both"/>
        <w:rPr>
          <w:sz w:val="28"/>
          <w:szCs w:val="28"/>
        </w:rPr>
      </w:pPr>
      <w:r>
        <w:rPr>
          <w:sz w:val="28"/>
          <w:szCs w:val="28"/>
        </w:rPr>
        <w:t>административно-общественный трехступенчатый контроль по охране труда;</w:t>
      </w:r>
    </w:p>
    <w:p w:rsidR="009F0473" w:rsidRDefault="009F0473" w:rsidP="009F0473">
      <w:pPr>
        <w:autoSpaceDE w:val="0"/>
        <w:autoSpaceDN w:val="0"/>
        <w:adjustRightInd w:val="0"/>
        <w:ind w:firstLine="709"/>
        <w:jc w:val="both"/>
      </w:pPr>
      <w:r>
        <w:rPr>
          <w:sz w:val="28"/>
          <w:szCs w:val="28"/>
        </w:rPr>
        <w:lastRenderedPageBreak/>
        <w:t xml:space="preserve"> и производственный контроль за соблюдением санитарных правил и выполнением санитарно-противоэпидемических (профилактических) мероприятий. </w:t>
      </w:r>
    </w:p>
    <w:p w:rsidR="009F0473" w:rsidRDefault="009F0473" w:rsidP="009F0473">
      <w:pPr>
        <w:tabs>
          <w:tab w:val="left" w:pos="851"/>
        </w:tabs>
        <w:ind w:firstLine="709"/>
        <w:jc w:val="both"/>
        <w:rPr>
          <w:b/>
          <w:i/>
          <w:sz w:val="28"/>
          <w:szCs w:val="28"/>
        </w:rPr>
      </w:pPr>
      <w:r>
        <w:rPr>
          <w:b/>
          <w:i/>
          <w:sz w:val="28"/>
          <w:szCs w:val="28"/>
        </w:rPr>
        <w:t xml:space="preserve">I ступень. </w:t>
      </w:r>
    </w:p>
    <w:p w:rsidR="009F0473" w:rsidRDefault="009F0473" w:rsidP="009F0473">
      <w:pPr>
        <w:tabs>
          <w:tab w:val="left" w:pos="851"/>
        </w:tabs>
        <w:ind w:firstLine="709"/>
        <w:jc w:val="both"/>
        <w:rPr>
          <w:sz w:val="28"/>
          <w:szCs w:val="28"/>
        </w:rPr>
      </w:pPr>
      <w:r>
        <w:rPr>
          <w:sz w:val="28"/>
          <w:szCs w:val="28"/>
        </w:rPr>
        <w:t>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 защиты</w:t>
      </w:r>
    </w:p>
    <w:p w:rsidR="009F0473" w:rsidRDefault="009F0473" w:rsidP="009F0473">
      <w:pPr>
        <w:tabs>
          <w:tab w:val="left" w:pos="851"/>
        </w:tabs>
        <w:ind w:firstLine="709"/>
        <w:jc w:val="both"/>
        <w:rPr>
          <w:b/>
          <w:i/>
          <w:sz w:val="28"/>
          <w:szCs w:val="28"/>
        </w:rPr>
      </w:pPr>
    </w:p>
    <w:p w:rsidR="009F0473" w:rsidRDefault="009F0473" w:rsidP="009F0473">
      <w:pPr>
        <w:tabs>
          <w:tab w:val="left" w:pos="851"/>
        </w:tabs>
        <w:ind w:firstLine="709"/>
        <w:jc w:val="both"/>
        <w:rPr>
          <w:b/>
          <w:i/>
          <w:sz w:val="28"/>
          <w:szCs w:val="28"/>
        </w:rPr>
      </w:pPr>
      <w:r>
        <w:rPr>
          <w:b/>
          <w:i/>
          <w:sz w:val="28"/>
          <w:szCs w:val="28"/>
        </w:rPr>
        <w:t xml:space="preserve">II ступень. </w:t>
      </w:r>
    </w:p>
    <w:p w:rsidR="009F0473" w:rsidRDefault="009F0473" w:rsidP="009F0473">
      <w:pPr>
        <w:tabs>
          <w:tab w:val="left" w:pos="851"/>
        </w:tabs>
        <w:ind w:firstLine="709"/>
        <w:jc w:val="both"/>
        <w:rPr>
          <w:sz w:val="28"/>
          <w:szCs w:val="28"/>
        </w:rPr>
      </w:pPr>
      <w:r>
        <w:rPr>
          <w:sz w:val="28"/>
          <w:szCs w:val="28"/>
        </w:rPr>
        <w:t>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9F0473" w:rsidRDefault="009F0473" w:rsidP="009F0473">
      <w:pPr>
        <w:tabs>
          <w:tab w:val="left" w:pos="851"/>
        </w:tabs>
        <w:ind w:firstLine="709"/>
        <w:jc w:val="both"/>
        <w:rPr>
          <w:rFonts w:eastAsiaTheme="minorEastAsia"/>
          <w:sz w:val="28"/>
          <w:szCs w:val="28"/>
        </w:rPr>
      </w:pPr>
      <w:r>
        <w:rPr>
          <w:b/>
          <w:i/>
          <w:sz w:val="28"/>
          <w:szCs w:val="28"/>
        </w:rPr>
        <w:t>III ступень</w:t>
      </w:r>
      <w:r>
        <w:rPr>
          <w:sz w:val="28"/>
          <w:szCs w:val="28"/>
        </w:rPr>
        <w:t xml:space="preserve">. </w:t>
      </w:r>
    </w:p>
    <w:p w:rsidR="009F0473" w:rsidRDefault="009F0473" w:rsidP="009F0473">
      <w:pPr>
        <w:tabs>
          <w:tab w:val="left" w:pos="851"/>
        </w:tabs>
        <w:ind w:firstLine="709"/>
        <w:jc w:val="both"/>
        <w:rPr>
          <w:sz w:val="28"/>
          <w:szCs w:val="28"/>
        </w:rPr>
      </w:pPr>
      <w:r>
        <w:rPr>
          <w:sz w:val="28"/>
          <w:szCs w:val="28"/>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 </w:t>
      </w:r>
    </w:p>
    <w:p w:rsidR="009F0473" w:rsidRDefault="009F0473" w:rsidP="009F0473">
      <w:pPr>
        <w:tabs>
          <w:tab w:val="left" w:pos="851"/>
        </w:tabs>
        <w:ind w:firstLine="709"/>
        <w:jc w:val="both"/>
        <w:rPr>
          <w:sz w:val="28"/>
          <w:szCs w:val="28"/>
        </w:rPr>
      </w:pPr>
      <w:r>
        <w:rPr>
          <w:sz w:val="28"/>
          <w:szCs w:val="28"/>
        </w:rPr>
        <w:t xml:space="preserve">На </w:t>
      </w:r>
      <w:r>
        <w:rPr>
          <w:sz w:val="28"/>
          <w:szCs w:val="28"/>
          <w:lang w:val="en-US"/>
        </w:rPr>
        <w:t>III</w:t>
      </w:r>
      <w:r>
        <w:rPr>
          <w:sz w:val="28"/>
          <w:szCs w:val="28"/>
        </w:rPr>
        <w:t xml:space="preserve">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9F0473" w:rsidRDefault="009F0473" w:rsidP="009F0473">
      <w:pPr>
        <w:ind w:firstLine="709"/>
        <w:jc w:val="both"/>
        <w:rPr>
          <w:sz w:val="28"/>
          <w:szCs w:val="28"/>
        </w:rPr>
      </w:pPr>
      <w:r>
        <w:rPr>
          <w:sz w:val="28"/>
          <w:szCs w:val="28"/>
        </w:rPr>
        <w:t>Результаты контроля регистрируются в соответствующем журнале.</w:t>
      </w:r>
    </w:p>
    <w:p w:rsidR="009F0473" w:rsidRDefault="009F0473" w:rsidP="009F0473">
      <w:pPr>
        <w:autoSpaceDE w:val="0"/>
        <w:autoSpaceDN w:val="0"/>
        <w:adjustRightInd w:val="0"/>
        <w:ind w:firstLine="709"/>
        <w:jc w:val="both"/>
        <w:rPr>
          <w:sz w:val="28"/>
          <w:szCs w:val="28"/>
        </w:rPr>
      </w:pPr>
      <w:r>
        <w:rPr>
          <w:sz w:val="28"/>
          <w:szCs w:val="28"/>
        </w:rP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9F0473" w:rsidRDefault="009F0473" w:rsidP="009F0473">
      <w:pPr>
        <w:ind w:firstLine="709"/>
        <w:jc w:val="both"/>
        <w:rPr>
          <w:sz w:val="28"/>
          <w:szCs w:val="28"/>
        </w:rPr>
      </w:pPr>
    </w:p>
    <w:p w:rsidR="009F0473" w:rsidRDefault="009F0473" w:rsidP="009F0473">
      <w:pPr>
        <w:autoSpaceDE w:val="0"/>
        <w:autoSpaceDN w:val="0"/>
        <w:adjustRightInd w:val="0"/>
        <w:ind w:firstLine="709"/>
        <w:jc w:val="both"/>
        <w:rPr>
          <w:b/>
          <w:sz w:val="28"/>
          <w:szCs w:val="28"/>
        </w:rPr>
      </w:pPr>
      <w:r>
        <w:rPr>
          <w:b/>
          <w:sz w:val="28"/>
          <w:szCs w:val="28"/>
        </w:rPr>
        <w:t>6. Планирование улучшений функционирования СУОТ</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Мероприятия должны учитывать:</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а) цели организации по охране труда;</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 xml:space="preserve">б) результаты идентификации и оценки опасных и </w:t>
      </w:r>
      <w:proofErr w:type="gramStart"/>
      <w:r>
        <w:rPr>
          <w:rFonts w:eastAsia="Calibri"/>
          <w:sz w:val="28"/>
          <w:szCs w:val="28"/>
        </w:rPr>
        <w:t>вредных производственных факторов</w:t>
      </w:r>
      <w:proofErr w:type="gramEnd"/>
      <w:r>
        <w:rPr>
          <w:rFonts w:eastAsia="Calibri"/>
          <w:sz w:val="28"/>
          <w:szCs w:val="28"/>
        </w:rPr>
        <w:t xml:space="preserve"> и рисков;</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в) результаты контроля за исполнением и оценки результативности выполнения планов мероприятий по реализации порядков;</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д) выходные данные (выводы) анализа управления системы управления охраной труда руководством;</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е) предложения по совершенствованию, поступающие от всех членов организации, включая комитеты (комиссии) по охране труда;</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ж) изменения в законах и иных нормативных правовых актах, программах по охране труда, а также коллективных соглашениях;</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и) новую информацию в области охраны труда.</w:t>
      </w:r>
    </w:p>
    <w:p w:rsidR="009F0473" w:rsidRDefault="009F0473" w:rsidP="009F0473">
      <w:pPr>
        <w:autoSpaceDE w:val="0"/>
        <w:autoSpaceDN w:val="0"/>
        <w:adjustRightInd w:val="0"/>
        <w:ind w:firstLine="709"/>
        <w:jc w:val="both"/>
        <w:rPr>
          <w:rFonts w:eastAsia="Calibri"/>
          <w:sz w:val="28"/>
          <w:szCs w:val="28"/>
        </w:rPr>
      </w:pPr>
    </w:p>
    <w:p w:rsidR="009F0473" w:rsidRDefault="009F0473" w:rsidP="009F0473">
      <w:pPr>
        <w:autoSpaceDE w:val="0"/>
        <w:autoSpaceDN w:val="0"/>
        <w:adjustRightInd w:val="0"/>
        <w:ind w:firstLine="709"/>
        <w:jc w:val="both"/>
        <w:rPr>
          <w:rFonts w:eastAsia="Calibri"/>
          <w:b/>
          <w:sz w:val="28"/>
          <w:szCs w:val="28"/>
          <w:lang w:eastAsia="en-US"/>
        </w:rPr>
      </w:pPr>
      <w:r>
        <w:rPr>
          <w:rFonts w:eastAsia="Calibri"/>
          <w:b/>
          <w:sz w:val="28"/>
          <w:szCs w:val="28"/>
          <w:lang w:eastAsia="en-US"/>
        </w:rPr>
        <w:t>7. Управление документами СУОТ</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7.1. Документация системы управления охраной труда должна:</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а) быть изложена и оформлена так, чтобы быть понятной пользователям;</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7.2.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 xml:space="preserve">Лица, ответственные за разработку документов СУОТ, определяются руководителем на всех уровнях управления. </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а) акты и иные записи данных, вытекающие из осуществления СУОТ;</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б) журналы учета и акты записей данных об авариях, несчастных случаях, профессиональных заболеваниях;</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9F0473" w:rsidRDefault="009F0473" w:rsidP="009F0473">
      <w:pPr>
        <w:autoSpaceDE w:val="0"/>
        <w:autoSpaceDN w:val="0"/>
        <w:adjustRightInd w:val="0"/>
        <w:ind w:firstLine="709"/>
        <w:jc w:val="both"/>
        <w:rPr>
          <w:rFonts w:eastAsia="Calibri"/>
          <w:sz w:val="28"/>
          <w:szCs w:val="28"/>
        </w:rPr>
      </w:pPr>
      <w:r>
        <w:rPr>
          <w:rFonts w:eastAsia="Calibri"/>
          <w:sz w:val="28"/>
          <w:szCs w:val="28"/>
        </w:rPr>
        <w:lastRenderedPageBreak/>
        <w:t>г) результаты контроля функционирования СУОТ.</w:t>
      </w:r>
    </w:p>
    <w:p w:rsidR="009F0473" w:rsidRDefault="009F0473" w:rsidP="009F0473">
      <w:pPr>
        <w:autoSpaceDE w:val="0"/>
        <w:autoSpaceDN w:val="0"/>
        <w:adjustRightInd w:val="0"/>
        <w:ind w:firstLine="709"/>
        <w:jc w:val="both"/>
        <w:rPr>
          <w:rFonts w:eastAsia="Calibri"/>
          <w:sz w:val="28"/>
          <w:szCs w:val="28"/>
          <w:lang w:eastAsia="en-US"/>
        </w:rPr>
      </w:pPr>
      <w:r>
        <w:rPr>
          <w:rFonts w:eastAsia="Calibri"/>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9F0473" w:rsidRDefault="009F0473" w:rsidP="009F0473">
      <w:pPr>
        <w:autoSpaceDE w:val="0"/>
        <w:autoSpaceDN w:val="0"/>
        <w:adjustRightInd w:val="0"/>
        <w:ind w:firstLine="709"/>
        <w:jc w:val="both"/>
        <w:rPr>
          <w:rFonts w:eastAsia="Calibri"/>
          <w:sz w:val="28"/>
          <w:szCs w:val="28"/>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4522C0" w:rsidRDefault="004522C0" w:rsidP="004522C0">
      <w:pPr>
        <w:pStyle w:val="FORMATTEXT"/>
        <w:ind w:firstLine="568"/>
        <w:jc w:val="center"/>
        <w:rPr>
          <w:rFonts w:ascii="Times New Roman" w:hAnsi="Times New Roman" w:cs="Times New Roman"/>
          <w:b/>
          <w:sz w:val="28"/>
          <w:szCs w:val="28"/>
        </w:rPr>
      </w:pPr>
      <w:r>
        <w:rPr>
          <w:rFonts w:ascii="Times New Roman" w:hAnsi="Times New Roman" w:cs="Times New Roman"/>
          <w:b/>
          <w:sz w:val="28"/>
          <w:szCs w:val="28"/>
        </w:rPr>
        <w:t>Основные виды контроля</w:t>
      </w:r>
    </w:p>
    <w:p w:rsidR="004522C0" w:rsidRDefault="004522C0" w:rsidP="004522C0">
      <w:pPr>
        <w:pStyle w:val="FORMATTEXT"/>
        <w:ind w:firstLine="568"/>
        <w:jc w:val="center"/>
        <w:rPr>
          <w:rFonts w:ascii="Times New Roman" w:hAnsi="Times New Roman" w:cs="Times New Roman"/>
          <w:b/>
          <w:sz w:val="28"/>
          <w:szCs w:val="28"/>
        </w:rPr>
      </w:pPr>
      <w:r>
        <w:rPr>
          <w:rFonts w:ascii="Times New Roman" w:hAnsi="Times New Roman" w:cs="Times New Roman"/>
          <w:b/>
          <w:sz w:val="28"/>
          <w:szCs w:val="28"/>
        </w:rPr>
        <w:t>функционирования СУОТ в общеобразовательной организации</w:t>
      </w:r>
    </w:p>
    <w:p w:rsidR="004522C0" w:rsidRDefault="004522C0" w:rsidP="004522C0">
      <w:pPr>
        <w:pStyle w:val="a6"/>
        <w:spacing w:before="0" w:beforeAutospacing="0" w:after="0" w:afterAutospacing="0"/>
        <w:jc w:val="center"/>
        <w:rPr>
          <w:rFonts w:ascii="Arial" w:hAnsi="Arial" w:cs="Arial"/>
          <w:b/>
          <w:bCs/>
          <w:sz w:val="27"/>
          <w:szCs w:val="27"/>
        </w:rPr>
      </w:pPr>
    </w:p>
    <w:tbl>
      <w:tblPr>
        <w:tblStyle w:val="-5"/>
        <w:tblW w:w="9756" w:type="dxa"/>
        <w:tblInd w:w="0" w:type="dxa"/>
        <w:tblLook w:val="01E0" w:firstRow="1" w:lastRow="1" w:firstColumn="1" w:lastColumn="1" w:noHBand="0" w:noVBand="0"/>
      </w:tblPr>
      <w:tblGrid>
        <w:gridCol w:w="1177"/>
        <w:gridCol w:w="3467"/>
        <w:gridCol w:w="5112"/>
      </w:tblGrid>
      <w:tr w:rsidR="004522C0" w:rsidTr="00960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Borders>
              <w:top w:val="single" w:sz="8" w:space="0" w:color="5B9BD5" w:themeColor="accent5"/>
              <w:left w:val="single" w:sz="8" w:space="0" w:color="5B9BD5" w:themeColor="accent5"/>
              <w:bottom w:val="nil"/>
              <w:right w:val="nil"/>
            </w:tcBorders>
            <w:hideMark/>
          </w:tcPr>
          <w:p w:rsidR="004522C0" w:rsidRDefault="004522C0" w:rsidP="00960EB3">
            <w:pPr>
              <w:tabs>
                <w:tab w:val="left" w:pos="-261"/>
              </w:tabs>
              <w:ind w:right="51"/>
              <w:jc w:val="center"/>
              <w:rPr>
                <w:lang w:eastAsia="en-US"/>
              </w:rPr>
            </w:pPr>
            <w:r>
              <w:rPr>
                <w:lang w:eastAsia="en-US"/>
              </w:rPr>
              <w:t>№                        п/п</w:t>
            </w:r>
          </w:p>
        </w:tc>
        <w:tc>
          <w:tcPr>
            <w:cnfStyle w:val="000010000000" w:firstRow="0" w:lastRow="0" w:firstColumn="0" w:lastColumn="0" w:oddVBand="1" w:evenVBand="0" w:oddHBand="0" w:evenHBand="0" w:firstRowFirstColumn="0" w:firstRowLastColumn="0" w:lastRowFirstColumn="0" w:lastRowLastColumn="0"/>
            <w:tcW w:w="3467" w:type="dxa"/>
            <w:tcBorders>
              <w:bottom w:val="nil"/>
            </w:tcBorders>
          </w:tcPr>
          <w:p w:rsidR="004522C0" w:rsidRDefault="004522C0" w:rsidP="00960EB3">
            <w:pPr>
              <w:jc w:val="center"/>
              <w:outlineLvl w:val="7"/>
              <w:rPr>
                <w:i/>
                <w:iCs/>
                <w:lang w:eastAsia="en-US"/>
              </w:rPr>
            </w:pPr>
            <w:r>
              <w:rPr>
                <w:i/>
                <w:iCs/>
                <w:lang w:eastAsia="en-US"/>
              </w:rPr>
              <w:t>Наименование показателя</w:t>
            </w:r>
          </w:p>
          <w:p w:rsidR="004522C0" w:rsidRDefault="004522C0" w:rsidP="00960EB3">
            <w:pPr>
              <w:jc w:val="center"/>
              <w:outlineLvl w:val="7"/>
              <w:rPr>
                <w:i/>
                <w:iCs/>
                <w:lang w:eastAsia="en-US"/>
              </w:rPr>
            </w:pPr>
            <w:r>
              <w:rPr>
                <w:i/>
                <w:iCs/>
                <w:lang w:eastAsia="en-US"/>
              </w:rPr>
              <w:t>контроля</w:t>
            </w:r>
          </w:p>
          <w:p w:rsidR="004522C0" w:rsidRDefault="004522C0" w:rsidP="00960EB3">
            <w:pPr>
              <w:spacing w:after="60"/>
              <w:jc w:val="center"/>
              <w:outlineLvl w:val="7"/>
              <w:rPr>
                <w:i/>
                <w:iCs/>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single" w:sz="8" w:space="0" w:color="5B9BD5" w:themeColor="accent5"/>
              <w:left w:val="nil"/>
              <w:bottom w:val="nil"/>
              <w:right w:val="single" w:sz="8" w:space="0" w:color="5B9BD5" w:themeColor="accent5"/>
            </w:tcBorders>
            <w:hideMark/>
          </w:tcPr>
          <w:p w:rsidR="004522C0" w:rsidRDefault="004522C0" w:rsidP="00960EB3">
            <w:pPr>
              <w:jc w:val="center"/>
              <w:rPr>
                <w:bCs w:val="0"/>
                <w:i/>
                <w:lang w:eastAsia="en-US"/>
              </w:rPr>
            </w:pPr>
            <w:r>
              <w:rPr>
                <w:bCs w:val="0"/>
                <w:i/>
                <w:lang w:eastAsia="en-US"/>
              </w:rPr>
              <w:t xml:space="preserve">Подтверждающий </w:t>
            </w:r>
          </w:p>
          <w:p w:rsidR="004522C0" w:rsidRDefault="004522C0" w:rsidP="00960EB3">
            <w:pPr>
              <w:jc w:val="center"/>
              <w:rPr>
                <w:i/>
                <w:lang w:eastAsia="en-US"/>
              </w:rPr>
            </w:pPr>
            <w:r>
              <w:rPr>
                <w:bCs w:val="0"/>
                <w:i/>
                <w:lang w:eastAsia="en-US"/>
              </w:rPr>
              <w:t>до</w:t>
            </w:r>
            <w:r>
              <w:rPr>
                <w:i/>
                <w:lang w:eastAsia="en-US"/>
              </w:rPr>
              <w:t>кумент</w:t>
            </w:r>
          </w:p>
        </w:tc>
      </w:tr>
      <w:tr w:rsidR="004522C0" w:rsidTr="00960EB3">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177" w:type="dxa"/>
            <w:tcBorders>
              <w:right w:val="nil"/>
            </w:tcBorders>
            <w:hideMark/>
          </w:tcPr>
          <w:p w:rsidR="004522C0" w:rsidRDefault="004522C0" w:rsidP="00960EB3">
            <w:pPr>
              <w:jc w:val="both"/>
              <w:rPr>
                <w:lang w:eastAsia="en-US"/>
              </w:rPr>
            </w:pPr>
            <w:r>
              <w:rPr>
                <w:lang w:eastAsia="en-US"/>
              </w:rPr>
              <w:t xml:space="preserve">      1.     </w:t>
            </w:r>
          </w:p>
        </w:tc>
        <w:tc>
          <w:tcPr>
            <w:cnfStyle w:val="000010000000" w:firstRow="0" w:lastRow="0" w:firstColumn="0" w:lastColumn="0" w:oddVBand="1" w:evenVBand="0" w:oddHBand="0" w:evenHBand="0" w:firstRowFirstColumn="0" w:firstRowLastColumn="0" w:lastRowFirstColumn="0" w:lastRowLastColumn="0"/>
            <w:tcW w:w="3467" w:type="dxa"/>
            <w:hideMark/>
          </w:tcPr>
          <w:p w:rsidR="004522C0" w:rsidRDefault="004522C0" w:rsidP="00960EB3">
            <w:pPr>
              <w:ind w:right="1292"/>
              <w:jc w:val="both"/>
              <w:rPr>
                <w:bCs/>
                <w:i/>
                <w:lang w:eastAsia="en-US"/>
              </w:rPr>
            </w:pPr>
            <w:r>
              <w:rPr>
                <w:bCs/>
                <w:i/>
                <w:lang w:eastAsia="en-US"/>
              </w:rPr>
              <w:t xml:space="preserve">Предварительный медицинский </w:t>
            </w:r>
          </w:p>
          <w:p w:rsidR="004522C0" w:rsidRDefault="004522C0" w:rsidP="00960EB3">
            <w:pPr>
              <w:jc w:val="both"/>
              <w:rPr>
                <w:bCs/>
                <w:i/>
                <w:lang w:eastAsia="en-US"/>
              </w:rPr>
            </w:pPr>
            <w:r>
              <w:rPr>
                <w:bCs/>
                <w:i/>
                <w:lang w:eastAsia="en-US"/>
              </w:rPr>
              <w:t xml:space="preserve">осмотр работников. </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1.Направление на предварительный медицинский осмотр</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nil"/>
              <w:right w:val="nil"/>
            </w:tcBorders>
          </w:tcPr>
          <w:p w:rsidR="004522C0" w:rsidRDefault="004522C0" w:rsidP="00960EB3">
            <w:pPr>
              <w:jc w:val="both"/>
              <w:rPr>
                <w:lang w:eastAsia="en-US"/>
              </w:rPr>
            </w:pPr>
            <w:r>
              <w:rPr>
                <w:lang w:eastAsia="en-US"/>
              </w:rPr>
              <w:t xml:space="preserve">      2.     </w:t>
            </w:r>
          </w:p>
          <w:p w:rsidR="004522C0" w:rsidRDefault="004522C0" w:rsidP="00960EB3">
            <w:pPr>
              <w:ind w:left="586"/>
              <w:jc w:val="both"/>
              <w:rPr>
                <w:lang w:eastAsia="en-US"/>
              </w:rPr>
            </w:pPr>
          </w:p>
          <w:p w:rsidR="004522C0" w:rsidRDefault="004522C0" w:rsidP="00960EB3">
            <w:pPr>
              <w:ind w:left="117" w:firstLine="152"/>
              <w:jc w:val="both"/>
              <w:rPr>
                <w:lang w:eastAsia="en-US"/>
              </w:rPr>
            </w:pP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nil"/>
            </w:tcBorders>
            <w:hideMark/>
          </w:tcPr>
          <w:p w:rsidR="004522C0" w:rsidRDefault="004522C0" w:rsidP="00960EB3">
            <w:pPr>
              <w:jc w:val="both"/>
              <w:rPr>
                <w:bCs/>
                <w:i/>
                <w:lang w:eastAsia="en-US"/>
              </w:rPr>
            </w:pPr>
            <w:r>
              <w:rPr>
                <w:bCs/>
                <w:i/>
                <w:lang w:eastAsia="en-US"/>
              </w:rPr>
              <w:t>Вводный инструктаж</w:t>
            </w:r>
          </w:p>
          <w:p w:rsidR="004522C0" w:rsidRDefault="004522C0" w:rsidP="00960EB3">
            <w:pPr>
              <w:jc w:val="both"/>
              <w:rPr>
                <w:bCs/>
                <w:i/>
                <w:lang w:eastAsia="en-US"/>
              </w:rPr>
            </w:pPr>
            <w:r>
              <w:rPr>
                <w:bCs/>
                <w:i/>
                <w:lang w:eastAsia="en-US"/>
              </w:rPr>
              <w:t xml:space="preserve"> 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1.Программа вводного инструктажа по охране труда.</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2.Журнал регистрации вводного инструктажа по охране труда.</w:t>
            </w:r>
          </w:p>
        </w:tc>
      </w:tr>
      <w:tr w:rsidR="004522C0" w:rsidTr="00960EB3">
        <w:trPr>
          <w:trHeight w:val="596"/>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3.Приказ руководителя о назначении ответственных лиц за проведение инструктажей по охране труда.</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bottom w:val="nil"/>
              <w:right w:val="nil"/>
            </w:tcBorders>
            <w:hideMark/>
          </w:tcPr>
          <w:p w:rsidR="004522C0" w:rsidRDefault="004522C0" w:rsidP="00960EB3">
            <w:pPr>
              <w:ind w:firstLine="185"/>
              <w:jc w:val="both"/>
              <w:rPr>
                <w:lang w:eastAsia="en-US"/>
              </w:rPr>
            </w:pPr>
            <w:r>
              <w:rPr>
                <w:lang w:eastAsia="en-US"/>
              </w:rPr>
              <w:t xml:space="preserve">     3.</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bottom w:val="nil"/>
            </w:tcBorders>
            <w:hideMark/>
          </w:tcPr>
          <w:p w:rsidR="004522C0" w:rsidRDefault="004522C0" w:rsidP="00960EB3">
            <w:pPr>
              <w:jc w:val="both"/>
              <w:rPr>
                <w:bCs/>
                <w:i/>
                <w:lang w:eastAsia="en-US"/>
              </w:rPr>
            </w:pPr>
            <w:r>
              <w:rPr>
                <w:bCs/>
                <w:i/>
                <w:lang w:eastAsia="en-US"/>
              </w:rPr>
              <w:t>Первичный инструктаж</w:t>
            </w:r>
          </w:p>
          <w:p w:rsidR="004522C0" w:rsidRDefault="004522C0" w:rsidP="00960EB3">
            <w:pPr>
              <w:jc w:val="both"/>
              <w:rPr>
                <w:bCs/>
                <w:i/>
                <w:lang w:eastAsia="en-US"/>
              </w:rPr>
            </w:pPr>
            <w:r>
              <w:rPr>
                <w:bCs/>
                <w:i/>
                <w:lang w:eastAsia="en-US"/>
              </w:rPr>
              <w:t xml:space="preserve"> по охране труда на </w:t>
            </w:r>
          </w:p>
          <w:p w:rsidR="004522C0" w:rsidRDefault="004522C0" w:rsidP="00960EB3">
            <w:pPr>
              <w:jc w:val="both"/>
              <w:rPr>
                <w:bCs/>
                <w:i/>
                <w:lang w:eastAsia="en-US"/>
              </w:rPr>
            </w:pPr>
            <w:r>
              <w:rPr>
                <w:bCs/>
                <w:i/>
                <w:lang w:eastAsia="en-US"/>
              </w:rPr>
              <w:t>рабочем месте</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 xml:space="preserve">1.Программа первичного инструктажа по охране труда </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2.Журнал регистрации инструктажа по охране труда на рабочем месте.</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bottom w:val="nil"/>
              <w:right w:val="nil"/>
            </w:tcBorders>
            <w:hideMark/>
          </w:tcPr>
          <w:p w:rsidR="004522C0" w:rsidRDefault="004522C0" w:rsidP="00960EB3">
            <w:pPr>
              <w:ind w:left="586"/>
              <w:jc w:val="both"/>
              <w:rPr>
                <w:lang w:eastAsia="en-US"/>
              </w:rPr>
            </w:pPr>
            <w:r>
              <w:rPr>
                <w:lang w:eastAsia="en-US"/>
              </w:rPr>
              <w:t>4.</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bottom w:val="nil"/>
            </w:tcBorders>
            <w:hideMark/>
          </w:tcPr>
          <w:p w:rsidR="004522C0" w:rsidRDefault="004522C0" w:rsidP="00960EB3">
            <w:pPr>
              <w:jc w:val="both"/>
              <w:rPr>
                <w:bCs/>
                <w:i/>
                <w:lang w:eastAsia="en-US"/>
              </w:rPr>
            </w:pPr>
            <w:r>
              <w:rPr>
                <w:bCs/>
                <w:i/>
                <w:lang w:eastAsia="en-US"/>
              </w:rPr>
              <w:t>Повторный инструктаж</w:t>
            </w:r>
          </w:p>
          <w:p w:rsidR="004522C0" w:rsidRDefault="004522C0" w:rsidP="00960EB3">
            <w:pPr>
              <w:jc w:val="both"/>
              <w:rPr>
                <w:bCs/>
                <w:i/>
                <w:lang w:eastAsia="en-US"/>
              </w:rPr>
            </w:pPr>
            <w:r>
              <w:rPr>
                <w:bCs/>
                <w:i/>
                <w:lang w:eastAsia="en-US"/>
              </w:rPr>
              <w:t xml:space="preserve"> 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1.Журнал регистрации инструктажа по охране труда на рабочем месте.</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2. Журналы регистрации инструктажей для обучающихся.</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Borders>
              <w:right w:val="nil"/>
            </w:tcBorders>
            <w:hideMark/>
          </w:tcPr>
          <w:p w:rsidR="004522C0" w:rsidRDefault="004522C0" w:rsidP="00960EB3">
            <w:pPr>
              <w:ind w:left="360" w:firstLine="269"/>
              <w:jc w:val="both"/>
              <w:rPr>
                <w:lang w:eastAsia="en-US"/>
              </w:rPr>
            </w:pPr>
            <w:r>
              <w:rPr>
                <w:lang w:eastAsia="en-US"/>
              </w:rPr>
              <w:t>5.</w:t>
            </w:r>
          </w:p>
        </w:tc>
        <w:tc>
          <w:tcPr>
            <w:cnfStyle w:val="000010000000" w:firstRow="0" w:lastRow="0" w:firstColumn="0" w:lastColumn="0" w:oddVBand="1" w:evenVBand="0" w:oddHBand="0" w:evenHBand="0" w:firstRowFirstColumn="0" w:firstRowLastColumn="0" w:lastRowFirstColumn="0" w:lastRowLastColumn="0"/>
            <w:tcW w:w="3467" w:type="dxa"/>
            <w:hideMark/>
          </w:tcPr>
          <w:p w:rsidR="004522C0" w:rsidRDefault="004522C0" w:rsidP="00960EB3">
            <w:pPr>
              <w:jc w:val="both"/>
              <w:rPr>
                <w:bCs/>
                <w:i/>
                <w:lang w:eastAsia="en-US"/>
              </w:rPr>
            </w:pPr>
            <w:r>
              <w:rPr>
                <w:bCs/>
                <w:i/>
                <w:lang w:eastAsia="en-US"/>
              </w:rPr>
              <w:t>Внеплановый инструктаж 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1.Журнал регистрации инструктажа по охране труда на рабочем месте.</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single" w:sz="8" w:space="0" w:color="5B9BD5" w:themeColor="accent5"/>
              <w:right w:val="nil"/>
            </w:tcBorders>
            <w:hideMark/>
          </w:tcPr>
          <w:p w:rsidR="004522C0" w:rsidRDefault="004522C0" w:rsidP="00960EB3">
            <w:pPr>
              <w:ind w:left="360" w:firstLine="269"/>
              <w:jc w:val="both"/>
              <w:rPr>
                <w:lang w:eastAsia="en-US"/>
              </w:rPr>
            </w:pPr>
            <w:r>
              <w:rPr>
                <w:lang w:eastAsia="en-US"/>
              </w:rPr>
              <w:t>6.</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single" w:sz="8" w:space="0" w:color="5B9BD5" w:themeColor="accent5"/>
            </w:tcBorders>
            <w:hideMark/>
          </w:tcPr>
          <w:p w:rsidR="004522C0" w:rsidRDefault="004522C0" w:rsidP="00960EB3">
            <w:pPr>
              <w:jc w:val="both"/>
              <w:rPr>
                <w:bCs/>
                <w:i/>
                <w:lang w:eastAsia="en-US"/>
              </w:rPr>
            </w:pPr>
            <w:r>
              <w:rPr>
                <w:bCs/>
                <w:i/>
                <w:lang w:eastAsia="en-US"/>
              </w:rPr>
              <w:t xml:space="preserve">Целевой инструктаж </w:t>
            </w:r>
          </w:p>
          <w:p w:rsidR="004522C0" w:rsidRDefault="004522C0" w:rsidP="00960EB3">
            <w:pPr>
              <w:tabs>
                <w:tab w:val="left" w:pos="2632"/>
              </w:tabs>
              <w:jc w:val="both"/>
              <w:rPr>
                <w:bCs/>
                <w:i/>
                <w:lang w:eastAsia="en-US"/>
              </w:rPr>
            </w:pPr>
            <w:r>
              <w:rPr>
                <w:bCs/>
                <w:i/>
                <w:lang w:eastAsia="en-US"/>
              </w:rPr>
              <w:t>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1.Приказ руководителя о назначении ответственных лиц за проведение внеклассного внешкольного и другого разового мероприятия.</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 xml:space="preserve">2.Журнал регистрации целевого инструктажа </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single" w:sz="8" w:space="0" w:color="5B9BD5" w:themeColor="accent5"/>
              <w:right w:val="nil"/>
            </w:tcBorders>
            <w:hideMark/>
          </w:tcPr>
          <w:p w:rsidR="004522C0" w:rsidRDefault="004522C0" w:rsidP="00960EB3">
            <w:pPr>
              <w:ind w:left="586"/>
              <w:jc w:val="both"/>
              <w:rPr>
                <w:lang w:eastAsia="en-US"/>
              </w:rPr>
            </w:pPr>
            <w:r>
              <w:rPr>
                <w:lang w:eastAsia="en-US"/>
              </w:rPr>
              <w:t>7.</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single" w:sz="8" w:space="0" w:color="5B9BD5" w:themeColor="accent5"/>
            </w:tcBorders>
            <w:hideMark/>
          </w:tcPr>
          <w:p w:rsidR="004522C0" w:rsidRDefault="004522C0" w:rsidP="00960EB3">
            <w:pPr>
              <w:jc w:val="both"/>
              <w:rPr>
                <w:bCs/>
                <w:i/>
                <w:lang w:eastAsia="en-US"/>
              </w:rPr>
            </w:pPr>
            <w:r>
              <w:rPr>
                <w:bCs/>
                <w:i/>
                <w:lang w:eastAsia="en-US"/>
              </w:rPr>
              <w:t>Обучение по охране труда и проверка знаний требований охраны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tcPr>
          <w:p w:rsidR="004522C0" w:rsidRDefault="004522C0" w:rsidP="00960EB3">
            <w:pPr>
              <w:rPr>
                <w:b w:val="0"/>
                <w:lang w:eastAsia="en-US"/>
              </w:rPr>
            </w:pPr>
            <w:r>
              <w:rPr>
                <w:b w:val="0"/>
                <w:lang w:eastAsia="en-US"/>
              </w:rPr>
              <w:t xml:space="preserve">1.Приказ руководителя о назначении комиссии для проверки знаний по охране труда. </w:t>
            </w:r>
          </w:p>
          <w:p w:rsidR="004522C0" w:rsidRDefault="004522C0" w:rsidP="00960EB3">
            <w:pPr>
              <w:rPr>
                <w:b w:val="0"/>
                <w:i/>
                <w:lang w:eastAsia="en-US"/>
              </w:rPr>
            </w:pPr>
            <w:r>
              <w:rPr>
                <w:b w:val="0"/>
                <w:color w:val="00B0F0"/>
                <w:lang w:eastAsia="en-US"/>
              </w:rPr>
              <w:t xml:space="preserve"> </w:t>
            </w:r>
            <w:r>
              <w:rPr>
                <w:b w:val="0"/>
                <w:lang w:eastAsia="en-US"/>
              </w:rPr>
              <w:t>2.</w:t>
            </w:r>
            <w:r>
              <w:rPr>
                <w:b w:val="0"/>
                <w:color w:val="00B0F0"/>
                <w:lang w:eastAsia="en-US"/>
              </w:rPr>
              <w:t xml:space="preserve"> </w:t>
            </w:r>
            <w:r>
              <w:rPr>
                <w:b w:val="0"/>
                <w:lang w:eastAsia="en-US"/>
              </w:rPr>
              <w:t>Приказ руководителя об организации обучения по охране труда и проверке знаний требований охраны труда.</w:t>
            </w:r>
          </w:p>
          <w:p w:rsidR="004522C0" w:rsidRDefault="004522C0" w:rsidP="00960EB3">
            <w:pPr>
              <w:rPr>
                <w:b w:val="0"/>
                <w:lang w:eastAsia="en-US"/>
              </w:rPr>
            </w:pPr>
            <w:r>
              <w:rPr>
                <w:b w:val="0"/>
                <w:lang w:eastAsia="en-US"/>
              </w:rPr>
              <w:t>3. Приказ руководителя о назначении преподавательского состава для обучения по охране труда.</w:t>
            </w:r>
          </w:p>
          <w:p w:rsidR="004522C0" w:rsidRDefault="004522C0" w:rsidP="00960EB3">
            <w:pPr>
              <w:jc w:val="both"/>
              <w:rPr>
                <w:b w:val="0"/>
                <w:lang w:eastAsia="en-US"/>
              </w:rPr>
            </w:pP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4.Тематический план и программа обучения по охране труда.</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5. Билеты с вопросами для проверки знаний требований охраны труда</w:t>
            </w:r>
          </w:p>
        </w:tc>
      </w:tr>
      <w:tr w:rsidR="004522C0" w:rsidTr="00960EB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6.Протокол заседания комиссии по проверке знаний по охране труда.</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nil"/>
              <w:right w:val="nil"/>
            </w:tcBorders>
            <w:hideMark/>
          </w:tcPr>
          <w:p w:rsidR="004522C0" w:rsidRDefault="004522C0" w:rsidP="00960EB3">
            <w:pPr>
              <w:ind w:left="586"/>
              <w:jc w:val="both"/>
              <w:rPr>
                <w:lang w:eastAsia="en-US"/>
              </w:rPr>
            </w:pPr>
            <w:r>
              <w:rPr>
                <w:lang w:eastAsia="en-US"/>
              </w:rPr>
              <w:t>8.</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nil"/>
            </w:tcBorders>
            <w:hideMark/>
          </w:tcPr>
          <w:p w:rsidR="004522C0" w:rsidRDefault="004522C0" w:rsidP="00960EB3">
            <w:pPr>
              <w:jc w:val="both"/>
              <w:rPr>
                <w:bCs/>
                <w:i/>
                <w:lang w:eastAsia="en-US"/>
              </w:rPr>
            </w:pPr>
            <w:r>
              <w:rPr>
                <w:bCs/>
                <w:i/>
                <w:lang w:eastAsia="en-US"/>
              </w:rPr>
              <w:t xml:space="preserve">Разработка и </w:t>
            </w:r>
            <w:proofErr w:type="gramStart"/>
            <w:r>
              <w:rPr>
                <w:bCs/>
                <w:i/>
                <w:lang w:eastAsia="en-US"/>
              </w:rPr>
              <w:t>утверждение  инструкций</w:t>
            </w:r>
            <w:proofErr w:type="gramEnd"/>
            <w:r>
              <w:rPr>
                <w:bCs/>
                <w:i/>
                <w:lang w:eastAsia="en-US"/>
              </w:rPr>
              <w:t xml:space="preserve"> по охране труда </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1.Перечень инструкций по охране труда.</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2.Инструкции по охране труда для всех профессий и должностей и по видам работ</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3.Журнал учета инструкций по охране труда.</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4.Журнал учета выдачи инструкций по охране труда.</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 xml:space="preserve">5.Приказ об утверждении инструкций по охране труда </w:t>
            </w:r>
          </w:p>
        </w:tc>
      </w:tr>
      <w:tr w:rsidR="004522C0" w:rsidTr="00960EB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177" w:type="dxa"/>
            <w:vMerge w:val="restart"/>
            <w:tcBorders>
              <w:right w:val="nil"/>
            </w:tcBorders>
            <w:hideMark/>
          </w:tcPr>
          <w:p w:rsidR="004522C0" w:rsidRDefault="004522C0" w:rsidP="00960EB3">
            <w:pPr>
              <w:ind w:left="586"/>
              <w:jc w:val="both"/>
              <w:rPr>
                <w:lang w:eastAsia="en-US"/>
              </w:rPr>
            </w:pPr>
            <w:r>
              <w:rPr>
                <w:lang w:eastAsia="en-US"/>
              </w:rPr>
              <w:t>9.</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bottom w:val="nil"/>
            </w:tcBorders>
            <w:hideMark/>
          </w:tcPr>
          <w:p w:rsidR="004522C0" w:rsidRDefault="004522C0" w:rsidP="00960EB3">
            <w:pPr>
              <w:jc w:val="both"/>
              <w:rPr>
                <w:bCs/>
                <w:i/>
                <w:lang w:eastAsia="en-US"/>
              </w:rPr>
            </w:pPr>
            <w:r>
              <w:rPr>
                <w:bCs/>
                <w:i/>
                <w:lang w:eastAsia="en-US"/>
              </w:rPr>
              <w:t>Периодический медицинский осмотр работников</w:t>
            </w:r>
          </w:p>
        </w:tc>
        <w:tc>
          <w:tcPr>
            <w:cnfStyle w:val="000100000000" w:firstRow="0" w:lastRow="0" w:firstColumn="0" w:lastColumn="1" w:oddVBand="0" w:evenVBand="0" w:oddHBand="0" w:evenHBand="0" w:firstRowFirstColumn="0" w:firstRowLastColumn="0" w:lastRowFirstColumn="0" w:lastRowLastColumn="0"/>
            <w:tcW w:w="5112" w:type="dxa"/>
            <w:vMerge w:val="restart"/>
            <w:tcBorders>
              <w:left w:val="nil"/>
            </w:tcBorders>
            <w:hideMark/>
          </w:tcPr>
          <w:p w:rsidR="004522C0" w:rsidRDefault="004522C0" w:rsidP="00960EB3">
            <w:pPr>
              <w:jc w:val="both"/>
              <w:rPr>
                <w:b w:val="0"/>
                <w:lang w:eastAsia="en-US"/>
              </w:rPr>
            </w:pPr>
            <w:r>
              <w:rPr>
                <w:b w:val="0"/>
                <w:lang w:eastAsia="en-US"/>
              </w:rPr>
              <w:t xml:space="preserve">1.Договор на </w:t>
            </w:r>
            <w:proofErr w:type="gramStart"/>
            <w:r>
              <w:rPr>
                <w:b w:val="0"/>
                <w:lang w:eastAsia="en-US"/>
              </w:rPr>
              <w:t>проведение  медицинских</w:t>
            </w:r>
            <w:proofErr w:type="gramEnd"/>
            <w:r>
              <w:rPr>
                <w:b w:val="0"/>
                <w:lang w:eastAsia="en-US"/>
              </w:rPr>
              <w:t xml:space="preserve"> осмотров                       (обследований).</w:t>
            </w:r>
          </w:p>
          <w:p w:rsidR="004522C0" w:rsidRDefault="004522C0" w:rsidP="00960EB3">
            <w:pPr>
              <w:jc w:val="both"/>
              <w:rPr>
                <w:b w:val="0"/>
                <w:lang w:eastAsia="en-US"/>
              </w:rPr>
            </w:pPr>
            <w:r>
              <w:rPr>
                <w:b w:val="0"/>
                <w:lang w:eastAsia="en-US"/>
              </w:rPr>
              <w:t>2. Приказ о прохождении медицинского осмотра</w:t>
            </w:r>
          </w:p>
        </w:tc>
      </w:tr>
      <w:tr w:rsidR="004522C0" w:rsidTr="00960EB3">
        <w:trPr>
          <w:trHeight w:val="45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8" w:space="0" w:color="5B9BD5" w:themeColor="accent5"/>
              <w:left w:val="nil"/>
              <w:bottom w:val="single" w:sz="8" w:space="0" w:color="5B9BD5" w:themeColor="accent5"/>
              <w:right w:val="single" w:sz="8" w:space="0" w:color="5B9BD5" w:themeColor="accent5"/>
            </w:tcBorders>
            <w:vAlign w:val="center"/>
            <w:hideMark/>
          </w:tcPr>
          <w:p w:rsidR="004522C0" w:rsidRDefault="004522C0" w:rsidP="00960EB3">
            <w:pPr>
              <w:rPr>
                <w:lang w:eastAsia="en-US"/>
              </w:rPr>
            </w:pP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3467" w:type="dxa"/>
          </w:tcPr>
          <w:p w:rsidR="004522C0" w:rsidRDefault="004522C0" w:rsidP="00960EB3">
            <w:pPr>
              <w:jc w:val="both"/>
              <w:rPr>
                <w:bCs/>
                <w:i/>
                <w:lang w:eastAsia="en-US"/>
              </w:rPr>
            </w:pPr>
          </w:p>
        </w:tc>
        <w:tc>
          <w:tcPr>
            <w:cnfStyle w:val="000100000000" w:firstRow="0" w:lastRow="0" w:firstColumn="0" w:lastColumn="1" w:oddVBand="0" w:evenVBand="0" w:oddHBand="0" w:evenHBand="0" w:firstRowFirstColumn="0" w:firstRowLastColumn="0" w:lastRowFirstColumn="0" w:lastRowLastColumn="0"/>
            <w:tcW w:w="0" w:type="auto"/>
            <w:vMerge/>
            <w:tcBorders>
              <w:left w:val="nil"/>
            </w:tcBorders>
            <w:vAlign w:val="center"/>
            <w:hideMark/>
          </w:tcPr>
          <w:p w:rsidR="004522C0" w:rsidRDefault="004522C0" w:rsidP="00960EB3">
            <w:pPr>
              <w:rPr>
                <w:lang w:eastAsia="en-US"/>
              </w:rPr>
            </w:pP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single" w:sz="8" w:space="0" w:color="5B9BD5" w:themeColor="accent5"/>
              <w:right w:val="nil"/>
            </w:tcBorders>
            <w:hideMark/>
          </w:tcPr>
          <w:p w:rsidR="004522C0" w:rsidRDefault="004522C0" w:rsidP="00960EB3">
            <w:pPr>
              <w:ind w:left="586"/>
              <w:jc w:val="both"/>
              <w:rPr>
                <w:lang w:eastAsia="en-US"/>
              </w:rPr>
            </w:pPr>
            <w:r>
              <w:rPr>
                <w:lang w:eastAsia="en-US"/>
              </w:rPr>
              <w:t>10.</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single" w:sz="8" w:space="0" w:color="5B9BD5" w:themeColor="accent5"/>
            </w:tcBorders>
            <w:hideMark/>
          </w:tcPr>
          <w:p w:rsidR="004522C0" w:rsidRDefault="004522C0" w:rsidP="00960EB3">
            <w:pPr>
              <w:jc w:val="both"/>
              <w:rPr>
                <w:bCs/>
                <w:i/>
                <w:lang w:eastAsia="en-US"/>
              </w:rPr>
            </w:pPr>
            <w:proofErr w:type="gramStart"/>
            <w:r>
              <w:rPr>
                <w:bCs/>
                <w:i/>
                <w:lang w:eastAsia="en-US"/>
              </w:rPr>
              <w:t>Медицинский  осмотр</w:t>
            </w:r>
            <w:proofErr w:type="gramEnd"/>
            <w:r>
              <w:rPr>
                <w:bCs/>
                <w:i/>
                <w:lang w:eastAsia="en-US"/>
              </w:rPr>
              <w:t xml:space="preserve"> обучающихся и воспитанников</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 Медицинские карты на детей.</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 Приказы о прохождении медицинских осмотров</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single" w:sz="8" w:space="0" w:color="5B9BD5" w:themeColor="accent5"/>
              <w:right w:val="nil"/>
            </w:tcBorders>
            <w:hideMark/>
          </w:tcPr>
          <w:p w:rsidR="004522C0" w:rsidRDefault="004522C0" w:rsidP="00960EB3">
            <w:pPr>
              <w:ind w:left="586"/>
              <w:jc w:val="both"/>
              <w:rPr>
                <w:lang w:eastAsia="en-US"/>
              </w:rPr>
            </w:pPr>
            <w:r>
              <w:rPr>
                <w:lang w:eastAsia="en-US"/>
              </w:rPr>
              <w:t>11.</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single" w:sz="8" w:space="0" w:color="5B9BD5" w:themeColor="accent5"/>
            </w:tcBorders>
            <w:hideMark/>
          </w:tcPr>
          <w:p w:rsidR="004522C0" w:rsidRDefault="004522C0" w:rsidP="00960EB3">
            <w:pPr>
              <w:jc w:val="both"/>
              <w:rPr>
                <w:bCs/>
                <w:i/>
                <w:lang w:eastAsia="en-US"/>
              </w:rPr>
            </w:pPr>
            <w:r>
              <w:rPr>
                <w:bCs/>
                <w:i/>
                <w:lang w:eastAsia="en-US"/>
              </w:rPr>
              <w:t>Выборы уполномоченных лиц 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 xml:space="preserve">1.Протокол собрания трудового коллектива по выборам уполномоченных (доверенных) лиц по охране труда. </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2.Положение об уполномоченном (доверенном) лице по охране труда.</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single" w:sz="8" w:space="0" w:color="5B9BD5" w:themeColor="accent5"/>
              <w:right w:val="nil"/>
            </w:tcBorders>
            <w:hideMark/>
          </w:tcPr>
          <w:p w:rsidR="004522C0" w:rsidRDefault="004522C0" w:rsidP="00960EB3">
            <w:pPr>
              <w:ind w:left="586"/>
              <w:jc w:val="both"/>
              <w:rPr>
                <w:lang w:eastAsia="en-US"/>
              </w:rPr>
            </w:pPr>
            <w:r>
              <w:rPr>
                <w:lang w:eastAsia="en-US"/>
              </w:rPr>
              <w:t>12.</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single" w:sz="8" w:space="0" w:color="5B9BD5" w:themeColor="accent5"/>
            </w:tcBorders>
            <w:hideMark/>
          </w:tcPr>
          <w:p w:rsidR="004522C0" w:rsidRDefault="004522C0" w:rsidP="00960EB3">
            <w:pPr>
              <w:jc w:val="both"/>
              <w:rPr>
                <w:bCs/>
                <w:i/>
                <w:lang w:eastAsia="en-US"/>
              </w:rPr>
            </w:pPr>
            <w:r>
              <w:rPr>
                <w:bCs/>
                <w:i/>
                <w:lang w:eastAsia="en-US"/>
              </w:rPr>
              <w:t>Создание комиссии 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 xml:space="preserve">1.Приказ о создании комиссии по охране труда. Протокол заседания комиссии по охране труда с повесткой дня «О выборе председателя комиссии по охране труда, заместителей председателя комиссии по охране труда, секретаря комиссии по охране труда». </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2.Положение о комиссии по охране труда.</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nil"/>
              <w:right w:val="nil"/>
            </w:tcBorders>
            <w:hideMark/>
          </w:tcPr>
          <w:p w:rsidR="004522C0" w:rsidRDefault="004522C0" w:rsidP="00960EB3">
            <w:pPr>
              <w:ind w:left="586"/>
              <w:jc w:val="both"/>
              <w:rPr>
                <w:lang w:eastAsia="en-US"/>
              </w:rPr>
            </w:pPr>
            <w:r>
              <w:rPr>
                <w:lang w:eastAsia="en-US"/>
              </w:rPr>
              <w:t>13.</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nil"/>
            </w:tcBorders>
            <w:hideMark/>
          </w:tcPr>
          <w:p w:rsidR="004522C0" w:rsidRDefault="004522C0" w:rsidP="00960EB3">
            <w:pPr>
              <w:jc w:val="both"/>
              <w:rPr>
                <w:bCs/>
                <w:i/>
                <w:lang w:eastAsia="en-US"/>
              </w:rPr>
            </w:pPr>
            <w:r>
              <w:rPr>
                <w:bCs/>
                <w:i/>
                <w:lang w:eastAsia="en-US"/>
              </w:rPr>
              <w:t>Организация административно-общественного контроля 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rPr>
                <w:b w:val="0"/>
                <w:lang w:eastAsia="en-US"/>
              </w:rPr>
            </w:pPr>
            <w:r>
              <w:rPr>
                <w:b w:val="0"/>
                <w:lang w:eastAsia="en-US"/>
              </w:rPr>
              <w:t>1.Положение об административно-общественном контроле по охране труда.</w:t>
            </w:r>
          </w:p>
          <w:p w:rsidR="004522C0" w:rsidRDefault="004522C0" w:rsidP="00960EB3">
            <w:pPr>
              <w:jc w:val="both"/>
              <w:rPr>
                <w:b w:val="0"/>
                <w:lang w:eastAsia="en-US"/>
              </w:rPr>
            </w:pPr>
            <w:r>
              <w:rPr>
                <w:b w:val="0"/>
                <w:lang w:eastAsia="en-US"/>
              </w:rPr>
              <w:t>Журналы об административно-общественном контроле по охране труда.</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 Акты, справки о результатах проведения административно-общественного контроля</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3.Приказ руководителя о состоянии охраны труда в школе.</w:t>
            </w:r>
          </w:p>
        </w:tc>
      </w:tr>
      <w:tr w:rsidR="004522C0" w:rsidTr="00960EB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177" w:type="dxa"/>
            <w:vMerge w:val="restart"/>
            <w:tcBorders>
              <w:right w:val="nil"/>
            </w:tcBorders>
            <w:hideMark/>
          </w:tcPr>
          <w:p w:rsidR="004522C0" w:rsidRDefault="004522C0" w:rsidP="00960EB3">
            <w:pPr>
              <w:ind w:left="266" w:firstLine="320"/>
              <w:jc w:val="both"/>
              <w:rPr>
                <w:lang w:eastAsia="en-US"/>
              </w:rPr>
            </w:pPr>
            <w:r>
              <w:rPr>
                <w:lang w:eastAsia="en-US"/>
              </w:rPr>
              <w:t>14.</w:t>
            </w:r>
          </w:p>
        </w:tc>
        <w:tc>
          <w:tcPr>
            <w:cnfStyle w:val="000010000000" w:firstRow="0" w:lastRow="0" w:firstColumn="0" w:lastColumn="0" w:oddVBand="1" w:evenVBand="0" w:oddHBand="0" w:evenHBand="0" w:firstRowFirstColumn="0" w:firstRowLastColumn="0" w:lastRowFirstColumn="0" w:lastRowLastColumn="0"/>
            <w:tcW w:w="3467" w:type="dxa"/>
            <w:vMerge w:val="restart"/>
            <w:hideMark/>
          </w:tcPr>
          <w:p w:rsidR="004522C0" w:rsidRDefault="004522C0" w:rsidP="00960EB3">
            <w:pPr>
              <w:jc w:val="both"/>
              <w:rPr>
                <w:bCs/>
                <w:i/>
                <w:lang w:eastAsia="en-US"/>
              </w:rPr>
            </w:pPr>
            <w:r>
              <w:rPr>
                <w:bCs/>
                <w:i/>
                <w:lang w:eastAsia="en-US"/>
              </w:rPr>
              <w:t xml:space="preserve">Назначение ответственных лиц </w:t>
            </w:r>
            <w:proofErr w:type="gramStart"/>
            <w:r>
              <w:rPr>
                <w:bCs/>
                <w:i/>
                <w:lang w:eastAsia="en-US"/>
              </w:rPr>
              <w:t>за  охрану</w:t>
            </w:r>
            <w:proofErr w:type="gramEnd"/>
            <w:r>
              <w:rPr>
                <w:bCs/>
                <w:i/>
                <w:lang w:eastAsia="en-US"/>
              </w:rPr>
              <w:t xml:space="preserve"> труда</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 xml:space="preserve">1.Приказ руководителя о назначении </w:t>
            </w:r>
            <w:proofErr w:type="gramStart"/>
            <w:r>
              <w:rPr>
                <w:b w:val="0"/>
                <w:lang w:eastAsia="en-US"/>
              </w:rPr>
              <w:t>специалиста  по</w:t>
            </w:r>
            <w:proofErr w:type="gramEnd"/>
            <w:r>
              <w:rPr>
                <w:b w:val="0"/>
                <w:lang w:eastAsia="en-US"/>
              </w:rPr>
              <w:t xml:space="preserve"> охране труда. </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 xml:space="preserve">3.Приказ руководителя о назначении ответственных лиц за организацию безопасной работы.   </w:t>
            </w:r>
          </w:p>
        </w:tc>
      </w:tr>
      <w:tr w:rsidR="004522C0" w:rsidTr="00960EB3">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4.Должностные обязанности по охране труда руководителей и специалистов с их личными подписями.</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tcBorders>
              <w:top w:val="nil"/>
              <w:left w:val="single" w:sz="8" w:space="0" w:color="5B9BD5" w:themeColor="accent5"/>
              <w:bottom w:val="nil"/>
              <w:right w:val="nil"/>
            </w:tcBorders>
            <w:hideMark/>
          </w:tcPr>
          <w:p w:rsidR="004522C0" w:rsidRDefault="004522C0" w:rsidP="00960EB3">
            <w:pPr>
              <w:ind w:left="406" w:firstLine="180"/>
              <w:jc w:val="both"/>
              <w:rPr>
                <w:lang w:eastAsia="en-US"/>
              </w:rPr>
            </w:pPr>
            <w:r>
              <w:rPr>
                <w:lang w:eastAsia="en-US"/>
              </w:rPr>
              <w:t>15.</w:t>
            </w:r>
          </w:p>
        </w:tc>
        <w:tc>
          <w:tcPr>
            <w:cnfStyle w:val="000010000000" w:firstRow="0" w:lastRow="0" w:firstColumn="0" w:lastColumn="0" w:oddVBand="1" w:evenVBand="0" w:oddHBand="0" w:evenHBand="0" w:firstRowFirstColumn="0" w:firstRowLastColumn="0" w:lastRowFirstColumn="0" w:lastRowLastColumn="0"/>
            <w:tcW w:w="3467" w:type="dxa"/>
            <w:tcBorders>
              <w:top w:val="nil"/>
              <w:bottom w:val="nil"/>
            </w:tcBorders>
            <w:hideMark/>
          </w:tcPr>
          <w:p w:rsidR="004522C0" w:rsidRDefault="004522C0" w:rsidP="00960EB3">
            <w:pPr>
              <w:jc w:val="both"/>
              <w:rPr>
                <w:bCs/>
                <w:i/>
                <w:lang w:eastAsia="en-US"/>
              </w:rPr>
            </w:pPr>
            <w:r>
              <w:rPr>
                <w:bCs/>
                <w:i/>
                <w:lang w:eastAsia="en-US"/>
              </w:rPr>
              <w:t>Планирование мероприятий по охране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1.План организационно-технических мероприятий по улучшению условий и охраны труда.</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Borders>
              <w:right w:val="nil"/>
            </w:tcBorders>
            <w:hideMark/>
          </w:tcPr>
          <w:p w:rsidR="004522C0" w:rsidRDefault="004522C0" w:rsidP="00960EB3">
            <w:pPr>
              <w:ind w:left="586"/>
              <w:jc w:val="both"/>
              <w:rPr>
                <w:lang w:eastAsia="en-US"/>
              </w:rPr>
            </w:pPr>
            <w:r>
              <w:rPr>
                <w:lang w:eastAsia="en-US"/>
              </w:rPr>
              <w:lastRenderedPageBreak/>
              <w:t>16.</w:t>
            </w:r>
          </w:p>
        </w:tc>
        <w:tc>
          <w:tcPr>
            <w:cnfStyle w:val="000010000000" w:firstRow="0" w:lastRow="0" w:firstColumn="0" w:lastColumn="0" w:oddVBand="1" w:evenVBand="0" w:oddHBand="0" w:evenHBand="0" w:firstRowFirstColumn="0" w:firstRowLastColumn="0" w:lastRowFirstColumn="0" w:lastRowLastColumn="0"/>
            <w:tcW w:w="3467" w:type="dxa"/>
            <w:hideMark/>
          </w:tcPr>
          <w:p w:rsidR="004522C0" w:rsidRDefault="004522C0" w:rsidP="00960EB3">
            <w:pPr>
              <w:jc w:val="both"/>
              <w:rPr>
                <w:bCs/>
                <w:i/>
                <w:lang w:eastAsia="en-US"/>
              </w:rPr>
            </w:pPr>
            <w:r>
              <w:rPr>
                <w:bCs/>
                <w:i/>
                <w:lang w:eastAsia="en-US"/>
              </w:rPr>
              <w:t>Разработка и утверждение Правил внутреннего трудового распорядка</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1.Правила внутреннего трудового распорядка.</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single" w:sz="8" w:space="0" w:color="5B9BD5" w:themeColor="accent5"/>
              <w:right w:val="nil"/>
            </w:tcBorders>
            <w:hideMark/>
          </w:tcPr>
          <w:p w:rsidR="004522C0" w:rsidRDefault="004522C0" w:rsidP="00960EB3">
            <w:pPr>
              <w:ind w:left="586"/>
              <w:jc w:val="both"/>
              <w:rPr>
                <w:lang w:eastAsia="en-US"/>
              </w:rPr>
            </w:pPr>
            <w:r>
              <w:rPr>
                <w:lang w:eastAsia="en-US"/>
              </w:rPr>
              <w:t>17.</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single" w:sz="8" w:space="0" w:color="5B9BD5" w:themeColor="accent5"/>
            </w:tcBorders>
            <w:hideMark/>
          </w:tcPr>
          <w:p w:rsidR="004522C0" w:rsidRDefault="004522C0" w:rsidP="00960EB3">
            <w:pPr>
              <w:jc w:val="both"/>
              <w:rPr>
                <w:bCs/>
                <w:i/>
                <w:lang w:eastAsia="en-US"/>
              </w:rPr>
            </w:pPr>
            <w:r>
              <w:rPr>
                <w:bCs/>
                <w:i/>
                <w:lang w:eastAsia="en-US"/>
              </w:rPr>
              <w:t>Обеспечение работников спецодеждой, спецобувью и другими средствами индивидуальной защиты</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 Перечень работ и профессий, по которым должны выдаваться средства индивидуальной защиты и номенклатура выдаваемых средств индивидуальной защиты.</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 Личная карточка учета выдачи средств индивидуальной защиты.</w:t>
            </w:r>
          </w:p>
          <w:p w:rsidR="004522C0" w:rsidRDefault="004522C0" w:rsidP="00960EB3">
            <w:pPr>
              <w:jc w:val="both"/>
              <w:rPr>
                <w:b w:val="0"/>
                <w:lang w:eastAsia="en-US"/>
              </w:rPr>
            </w:pPr>
            <w:r>
              <w:rPr>
                <w:b w:val="0"/>
                <w:lang w:eastAsia="en-US"/>
              </w:rPr>
              <w:t>3. Личная карточка выдачи обезвреживающих и обеззараживающих средств.</w:t>
            </w:r>
          </w:p>
          <w:p w:rsidR="004522C0" w:rsidRDefault="004522C0" w:rsidP="00960EB3">
            <w:pPr>
              <w:jc w:val="both"/>
              <w:rPr>
                <w:b w:val="0"/>
                <w:lang w:eastAsia="en-US"/>
              </w:rPr>
            </w:pPr>
            <w:r>
              <w:rPr>
                <w:b w:val="0"/>
                <w:lang w:eastAsia="en-US"/>
              </w:rPr>
              <w:t>4. Акты списания или продления срока носки СИЗ.</w:t>
            </w: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single" w:sz="8" w:space="0" w:color="5B9BD5" w:themeColor="accent5"/>
              <w:right w:val="nil"/>
            </w:tcBorders>
            <w:hideMark/>
          </w:tcPr>
          <w:p w:rsidR="004522C0" w:rsidRDefault="004522C0" w:rsidP="00960EB3">
            <w:pPr>
              <w:ind w:left="586"/>
              <w:jc w:val="both"/>
              <w:rPr>
                <w:lang w:eastAsia="en-US"/>
              </w:rPr>
            </w:pPr>
            <w:r>
              <w:rPr>
                <w:lang w:eastAsia="en-US"/>
              </w:rPr>
              <w:t>18.</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single" w:sz="8" w:space="0" w:color="5B9BD5" w:themeColor="accent5"/>
            </w:tcBorders>
          </w:tcPr>
          <w:p w:rsidR="004522C0" w:rsidRDefault="004522C0" w:rsidP="00960EB3">
            <w:pPr>
              <w:rPr>
                <w:bCs/>
                <w:i/>
                <w:lang w:eastAsia="en-US"/>
              </w:rPr>
            </w:pPr>
            <w:r>
              <w:rPr>
                <w:bCs/>
                <w:i/>
                <w:lang w:eastAsia="en-US"/>
              </w:rPr>
              <w:t>Организация планово-предупредительного ремонта зданий и сооружений</w:t>
            </w:r>
          </w:p>
          <w:p w:rsidR="004522C0" w:rsidRDefault="004522C0" w:rsidP="00960EB3">
            <w:pPr>
              <w:jc w:val="both"/>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1.Технический паспорт на здание (сооружение).</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2.Акт общего технического осмотра зданий и сооружений.</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3.Дефектная ведомость на здание (сооружение)</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4.План ремонтных работ.</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5.Сметы на проведение ремонтных работ</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6.Журнал технической эксплуатации здания (сооружения).</w:t>
            </w:r>
          </w:p>
        </w:tc>
      </w:tr>
      <w:tr w:rsidR="004522C0" w:rsidTr="00960EB3">
        <w:trPr>
          <w:trHeight w:val="671"/>
        </w:trPr>
        <w:tc>
          <w:tcPr>
            <w:cnfStyle w:val="001000000000" w:firstRow="0" w:lastRow="0" w:firstColumn="1" w:lastColumn="0" w:oddVBand="0" w:evenVBand="0" w:oddHBand="0" w:evenHBand="0" w:firstRowFirstColumn="0" w:firstRowLastColumn="0" w:lastRowFirstColumn="0" w:lastRowLastColumn="0"/>
            <w:tcW w:w="1177" w:type="dxa"/>
            <w:tcBorders>
              <w:top w:val="nil"/>
              <w:left w:val="single" w:sz="8" w:space="0" w:color="5B9BD5" w:themeColor="accent5"/>
              <w:bottom w:val="nil"/>
              <w:right w:val="nil"/>
            </w:tcBorders>
            <w:hideMark/>
          </w:tcPr>
          <w:p w:rsidR="004522C0" w:rsidRDefault="004522C0" w:rsidP="00960EB3">
            <w:pPr>
              <w:ind w:left="586"/>
              <w:jc w:val="both"/>
              <w:rPr>
                <w:lang w:eastAsia="en-US"/>
              </w:rPr>
            </w:pPr>
            <w:r>
              <w:rPr>
                <w:lang w:eastAsia="en-US"/>
              </w:rPr>
              <w:t>19.</w:t>
            </w:r>
          </w:p>
        </w:tc>
        <w:tc>
          <w:tcPr>
            <w:cnfStyle w:val="000010000000" w:firstRow="0" w:lastRow="0" w:firstColumn="0" w:lastColumn="0" w:oddVBand="1" w:evenVBand="0" w:oddHBand="0" w:evenHBand="0" w:firstRowFirstColumn="0" w:firstRowLastColumn="0" w:lastRowFirstColumn="0" w:lastRowLastColumn="0"/>
            <w:tcW w:w="3467" w:type="dxa"/>
            <w:tcBorders>
              <w:top w:val="nil"/>
              <w:bottom w:val="nil"/>
            </w:tcBorders>
            <w:hideMark/>
          </w:tcPr>
          <w:p w:rsidR="004522C0" w:rsidRDefault="004522C0" w:rsidP="00960EB3">
            <w:pPr>
              <w:jc w:val="both"/>
              <w:rPr>
                <w:bCs/>
                <w:i/>
                <w:lang w:eastAsia="en-US"/>
              </w:rPr>
            </w:pPr>
            <w:r>
              <w:rPr>
                <w:bCs/>
                <w:i/>
                <w:lang w:eastAsia="en-US"/>
              </w:rPr>
              <w:t>Специальная оценка условий труда</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 Пакет документов по проведению специальной оценки рабочих мест.</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bottom w:val="nil"/>
              <w:right w:val="nil"/>
            </w:tcBorders>
            <w:hideMark/>
          </w:tcPr>
          <w:p w:rsidR="004522C0" w:rsidRDefault="004522C0" w:rsidP="00960EB3">
            <w:pPr>
              <w:ind w:left="586"/>
              <w:jc w:val="both"/>
              <w:rPr>
                <w:lang w:eastAsia="en-US"/>
              </w:rPr>
            </w:pPr>
            <w:r>
              <w:rPr>
                <w:lang w:eastAsia="en-US"/>
              </w:rPr>
              <w:t>20.</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bottom w:val="nil"/>
            </w:tcBorders>
            <w:hideMark/>
          </w:tcPr>
          <w:p w:rsidR="004522C0" w:rsidRDefault="004522C0" w:rsidP="00960EB3">
            <w:pPr>
              <w:jc w:val="both"/>
              <w:rPr>
                <w:bCs/>
                <w:i/>
                <w:lang w:eastAsia="en-US"/>
              </w:rPr>
            </w:pPr>
            <w:r>
              <w:rPr>
                <w:bCs/>
                <w:i/>
                <w:lang w:eastAsia="en-US"/>
              </w:rPr>
              <w:t>Подготовка и прием образовательной организации к новому учебному году</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1. Акт готовности образовательного учреждения к новому учебному году.</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2. Журнал регистрации результатов исследования спортивного инвентаря, оборудования вентиляционных устройств спортивных залов.</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3. Акты - разрешения на проведение занятий в учебных мастерских и спортивных залах.</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4.Акт–разрешение на проведение занятий в кабинетах химии.</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bottom w:val="nil"/>
              <w:right w:val="nil"/>
            </w:tcBorders>
            <w:hideMark/>
          </w:tcPr>
          <w:p w:rsidR="004522C0" w:rsidRDefault="004522C0" w:rsidP="00960EB3">
            <w:pPr>
              <w:ind w:left="586"/>
              <w:jc w:val="both"/>
              <w:rPr>
                <w:lang w:eastAsia="en-US"/>
              </w:rPr>
            </w:pPr>
            <w:r>
              <w:rPr>
                <w:lang w:eastAsia="en-US"/>
              </w:rPr>
              <w:t>21.</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bottom w:val="nil"/>
            </w:tcBorders>
            <w:hideMark/>
          </w:tcPr>
          <w:p w:rsidR="004522C0" w:rsidRDefault="004522C0" w:rsidP="00960EB3">
            <w:pPr>
              <w:jc w:val="both"/>
              <w:rPr>
                <w:bCs/>
                <w:i/>
                <w:lang w:eastAsia="en-US"/>
              </w:rPr>
            </w:pPr>
            <w:r>
              <w:rPr>
                <w:bCs/>
                <w:i/>
                <w:lang w:eastAsia="en-US"/>
              </w:rPr>
              <w:t>Подготовка к сезону</w:t>
            </w: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 xml:space="preserve">1.Приказ руководителя о назначении ответственного лица за эксплуатацию тепловых сетей и </w:t>
            </w:r>
            <w:proofErr w:type="spellStart"/>
            <w:r>
              <w:rPr>
                <w:b w:val="0"/>
                <w:lang w:eastAsia="en-US"/>
              </w:rPr>
              <w:t>теплопотребляющих</w:t>
            </w:r>
            <w:proofErr w:type="spellEnd"/>
            <w:r>
              <w:rPr>
                <w:b w:val="0"/>
                <w:lang w:eastAsia="en-US"/>
              </w:rPr>
              <w:t xml:space="preserve"> установок.</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2.Акт общего технического осмотра зданий и сооружений по подготовке их к зиме.</w:t>
            </w:r>
          </w:p>
        </w:tc>
      </w:tr>
      <w:tr w:rsidR="004522C0" w:rsidTr="00960EB3">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0" w:type="auto"/>
            <w:vMerge/>
            <w:tcBorders>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3. Акт готовности к включению теплоснабжения объекта.</w:t>
            </w:r>
          </w:p>
        </w:tc>
      </w:tr>
      <w:tr w:rsidR="004522C0" w:rsidTr="00960EB3">
        <w:trPr>
          <w:trHeight w:val="8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 xml:space="preserve">4.План мероприятий по подготовке </w:t>
            </w:r>
            <w:proofErr w:type="spellStart"/>
            <w:r>
              <w:rPr>
                <w:b w:val="0"/>
                <w:lang w:eastAsia="en-US"/>
              </w:rPr>
              <w:t>теплопотребляющих</w:t>
            </w:r>
            <w:proofErr w:type="spellEnd"/>
            <w:r>
              <w:rPr>
                <w:b w:val="0"/>
                <w:lang w:eastAsia="en-US"/>
              </w:rPr>
              <w:t xml:space="preserve"> установок и тепловых сетей к работе в отопительном сезоне</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right w:val="nil"/>
            </w:tcBorders>
            <w:hideMark/>
          </w:tcPr>
          <w:p w:rsidR="004522C0" w:rsidRDefault="004522C0" w:rsidP="00960EB3">
            <w:pPr>
              <w:ind w:left="586"/>
              <w:jc w:val="both"/>
              <w:rPr>
                <w:lang w:eastAsia="en-US"/>
              </w:rPr>
            </w:pPr>
            <w:r>
              <w:rPr>
                <w:lang w:eastAsia="en-US"/>
              </w:rPr>
              <w:t xml:space="preserve">22. </w:t>
            </w:r>
          </w:p>
        </w:tc>
        <w:tc>
          <w:tcPr>
            <w:cnfStyle w:val="000010000000" w:firstRow="0" w:lastRow="0" w:firstColumn="0" w:lastColumn="0" w:oddVBand="1" w:evenVBand="0" w:oddHBand="0" w:evenHBand="0" w:firstRowFirstColumn="0" w:firstRowLastColumn="0" w:lastRowFirstColumn="0" w:lastRowLastColumn="0"/>
            <w:tcW w:w="3467" w:type="dxa"/>
            <w:vMerge w:val="restart"/>
          </w:tcPr>
          <w:p w:rsidR="004522C0" w:rsidRDefault="004522C0" w:rsidP="00960EB3">
            <w:pPr>
              <w:jc w:val="both"/>
              <w:rPr>
                <w:bCs/>
                <w:i/>
                <w:lang w:eastAsia="en-US"/>
              </w:rPr>
            </w:pPr>
            <w:r>
              <w:rPr>
                <w:bCs/>
                <w:i/>
                <w:lang w:eastAsia="en-US"/>
              </w:rPr>
              <w:t xml:space="preserve">Выполнение Правил противопожарного режима </w:t>
            </w:r>
          </w:p>
          <w:p w:rsidR="004522C0" w:rsidRDefault="004522C0" w:rsidP="00960EB3">
            <w:pPr>
              <w:jc w:val="both"/>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1. Приказ о назначении ответственных лиц за пожарную безопасность.</w:t>
            </w:r>
          </w:p>
        </w:tc>
      </w:tr>
      <w:tr w:rsidR="004522C0" w:rsidTr="00960EB3">
        <w:trPr>
          <w:trHeight w:val="59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2 Приказ руководителя о противопожарном режиме в организации</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3.Инструкция о мерах пожарной безопасности.</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4.План противопожарных мероприятий.</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5.План эвакуации по этажам.</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6.Инструкция о порядке действий персонала по обеспечению безопасной и быстрой эвакуации людей при пожаре.</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7. План проведения тренировки по эвакуации людей при пожаре.</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8. Журналы учета вводного противопожарного инструктажа и учета противопожарного инструктажа на рабочем месте.</w:t>
            </w:r>
          </w:p>
          <w:p w:rsidR="004522C0" w:rsidRDefault="004522C0" w:rsidP="00960EB3">
            <w:pPr>
              <w:rPr>
                <w:b w:val="0"/>
                <w:lang w:eastAsia="en-US"/>
              </w:rPr>
            </w:pPr>
            <w:r>
              <w:rPr>
                <w:b w:val="0"/>
                <w:lang w:eastAsia="en-US"/>
              </w:rPr>
              <w:t>8.</w:t>
            </w:r>
            <w:proofErr w:type="gramStart"/>
            <w:r>
              <w:rPr>
                <w:b w:val="0"/>
                <w:lang w:eastAsia="en-US"/>
              </w:rPr>
              <w:t>1.Перечень</w:t>
            </w:r>
            <w:proofErr w:type="gramEnd"/>
            <w:r>
              <w:rPr>
                <w:b w:val="0"/>
                <w:lang w:eastAsia="en-US"/>
              </w:rPr>
              <w:t xml:space="preserve"> вопросов вводного противопожарного инструктажа.</w:t>
            </w:r>
          </w:p>
          <w:p w:rsidR="004522C0" w:rsidRDefault="004522C0" w:rsidP="00960EB3">
            <w:pPr>
              <w:jc w:val="both"/>
              <w:rPr>
                <w:b w:val="0"/>
                <w:lang w:eastAsia="en-US"/>
              </w:rPr>
            </w:pPr>
            <w:r>
              <w:rPr>
                <w:b w:val="0"/>
                <w:lang w:eastAsia="en-US"/>
              </w:rPr>
              <w:t>8.</w:t>
            </w:r>
            <w:proofErr w:type="gramStart"/>
            <w:r>
              <w:rPr>
                <w:b w:val="0"/>
                <w:lang w:eastAsia="en-US"/>
              </w:rPr>
              <w:t>2.Перечень</w:t>
            </w:r>
            <w:proofErr w:type="gramEnd"/>
            <w:r>
              <w:rPr>
                <w:b w:val="0"/>
                <w:lang w:eastAsia="en-US"/>
              </w:rPr>
              <w:t xml:space="preserve"> вопросов первичного противопожарного инструктажа.</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9. Журнал учета первичных средств пожаротушения.</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10.Акт проверки работоспособности установок пожарной автоматики.</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11.Договор на обслуживание пожарной автоматики с лицензированной организацией.</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12.Годовой план – график регламентных работ по техническому обслуживанию и планово-предупредительному ремонту установок пожарной автоматики.</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tcPr>
          <w:p w:rsidR="004522C0" w:rsidRDefault="004522C0" w:rsidP="00960EB3">
            <w:pPr>
              <w:jc w:val="both"/>
              <w:rPr>
                <w:b w:val="0"/>
                <w:lang w:eastAsia="en-US"/>
              </w:rPr>
            </w:pPr>
            <w:r>
              <w:rPr>
                <w:b w:val="0"/>
                <w:lang w:eastAsia="en-US"/>
              </w:rPr>
              <w:t>13.Акт испытания пожарных эвакуационных лестниц</w:t>
            </w:r>
          </w:p>
          <w:p w:rsidR="004522C0" w:rsidRDefault="004522C0" w:rsidP="00960EB3">
            <w:pPr>
              <w:jc w:val="both"/>
              <w:rPr>
                <w:b w:val="0"/>
                <w:lang w:eastAsia="en-US"/>
              </w:rPr>
            </w:pPr>
          </w:p>
        </w:tc>
      </w:tr>
      <w:tr w:rsidR="004522C0" w:rsidTr="00960EB3">
        <w:tc>
          <w:tcPr>
            <w:cnfStyle w:val="001000000000" w:firstRow="0" w:lastRow="0" w:firstColumn="1" w:lastColumn="0" w:oddVBand="0" w:evenVBand="0" w:oddHBand="0" w:evenHBand="0" w:firstRowFirstColumn="0" w:firstRowLastColumn="0" w:lastRowFirstColumn="0" w:lastRowLastColumn="0"/>
            <w:tcW w:w="1177" w:type="dxa"/>
            <w:vMerge w:val="restart"/>
            <w:tcBorders>
              <w:top w:val="nil"/>
              <w:left w:val="single" w:sz="8" w:space="0" w:color="5B9BD5" w:themeColor="accent5"/>
              <w:bottom w:val="nil"/>
              <w:right w:val="nil"/>
            </w:tcBorders>
            <w:hideMark/>
          </w:tcPr>
          <w:p w:rsidR="004522C0" w:rsidRDefault="004522C0" w:rsidP="00960EB3">
            <w:pPr>
              <w:ind w:left="586"/>
              <w:jc w:val="both"/>
              <w:rPr>
                <w:b w:val="0"/>
                <w:lang w:eastAsia="en-US"/>
              </w:rPr>
            </w:pPr>
            <w:r>
              <w:rPr>
                <w:b w:val="0"/>
                <w:lang w:eastAsia="en-US"/>
              </w:rPr>
              <w:t>23.</w:t>
            </w:r>
          </w:p>
        </w:tc>
        <w:tc>
          <w:tcPr>
            <w:cnfStyle w:val="000010000000" w:firstRow="0" w:lastRow="0" w:firstColumn="0" w:lastColumn="0" w:oddVBand="1" w:evenVBand="0" w:oddHBand="0" w:evenHBand="0" w:firstRowFirstColumn="0" w:firstRowLastColumn="0" w:lastRowFirstColumn="0" w:lastRowLastColumn="0"/>
            <w:tcW w:w="3467" w:type="dxa"/>
            <w:vMerge w:val="restart"/>
            <w:tcBorders>
              <w:top w:val="nil"/>
              <w:bottom w:val="nil"/>
            </w:tcBorders>
            <w:hideMark/>
          </w:tcPr>
          <w:p w:rsidR="004522C0" w:rsidRDefault="004522C0" w:rsidP="00960EB3">
            <w:pPr>
              <w:jc w:val="both"/>
              <w:rPr>
                <w:bCs/>
                <w:i/>
                <w:lang w:eastAsia="en-US"/>
              </w:rPr>
            </w:pPr>
            <w:r>
              <w:rPr>
                <w:bCs/>
                <w:i/>
                <w:lang w:eastAsia="en-US"/>
              </w:rPr>
              <w:t xml:space="preserve">Выполнение правил электробезопасности </w:t>
            </w: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 xml:space="preserve">1.Приказ руководителя о назначении ответственного за электрохозяйство и лица, замещающего его в период длительного отсутствия (отпуск, командировка, болезнь). </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 xml:space="preserve">2.Журнал учета присвоения группы </w:t>
            </w:r>
            <w:r>
              <w:rPr>
                <w:b w:val="0"/>
                <w:lang w:val="en-US" w:eastAsia="en-US"/>
              </w:rPr>
              <w:t>I</w:t>
            </w:r>
            <w:r>
              <w:rPr>
                <w:b w:val="0"/>
                <w:lang w:eastAsia="en-US"/>
              </w:rPr>
              <w:t xml:space="preserve"> по электробезопасности </w:t>
            </w:r>
            <w:proofErr w:type="spellStart"/>
            <w:r>
              <w:rPr>
                <w:b w:val="0"/>
                <w:lang w:eastAsia="en-US"/>
              </w:rPr>
              <w:t>неэлектротехническому</w:t>
            </w:r>
            <w:proofErr w:type="spellEnd"/>
            <w:r>
              <w:rPr>
                <w:b w:val="0"/>
                <w:lang w:eastAsia="en-US"/>
              </w:rPr>
              <w:t xml:space="preserve"> персоналу.</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3. Журнал учета проверки знаний норм и правил в электроустановках.</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 xml:space="preserve">4.Перечень </w:t>
            </w:r>
            <w:proofErr w:type="gramStart"/>
            <w:r>
              <w:rPr>
                <w:b w:val="0"/>
                <w:lang w:eastAsia="en-US"/>
              </w:rPr>
              <w:t>электротехнического  и</w:t>
            </w:r>
            <w:proofErr w:type="gramEnd"/>
            <w:r>
              <w:rPr>
                <w:b w:val="0"/>
                <w:lang w:eastAsia="en-US"/>
              </w:rPr>
              <w:t xml:space="preserve"> </w:t>
            </w:r>
            <w:proofErr w:type="spellStart"/>
            <w:r>
              <w:rPr>
                <w:b w:val="0"/>
                <w:lang w:eastAsia="en-US"/>
              </w:rPr>
              <w:t>электоротехнологического</w:t>
            </w:r>
            <w:proofErr w:type="spellEnd"/>
            <w:r>
              <w:rPr>
                <w:b w:val="0"/>
                <w:lang w:eastAsia="en-US"/>
              </w:rPr>
              <w:t xml:space="preserve"> персонала, которому для выполнения функциональных обязанностей необходимо иметь квалификационную группу по электробезопасности.  </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 xml:space="preserve">5. Перечень должностей и профессий для </w:t>
            </w:r>
            <w:proofErr w:type="spellStart"/>
            <w:r>
              <w:rPr>
                <w:b w:val="0"/>
                <w:lang w:eastAsia="en-US"/>
              </w:rPr>
              <w:t>неэлектротехнического</w:t>
            </w:r>
            <w:proofErr w:type="spellEnd"/>
            <w:r>
              <w:rPr>
                <w:b w:val="0"/>
                <w:lang w:eastAsia="en-US"/>
              </w:rPr>
              <w:t xml:space="preserve"> </w:t>
            </w:r>
            <w:proofErr w:type="gramStart"/>
            <w:r>
              <w:rPr>
                <w:b w:val="0"/>
                <w:lang w:eastAsia="en-US"/>
              </w:rPr>
              <w:t>персонала,  которому</w:t>
            </w:r>
            <w:proofErr w:type="gramEnd"/>
            <w:r>
              <w:rPr>
                <w:b w:val="0"/>
                <w:lang w:eastAsia="en-US"/>
              </w:rPr>
              <w:t xml:space="preserve"> для выполнения функциональных обязанностей требуется  иметь </w:t>
            </w:r>
            <w:r>
              <w:rPr>
                <w:b w:val="0"/>
                <w:lang w:val="en-US" w:eastAsia="en-US"/>
              </w:rPr>
              <w:t>I</w:t>
            </w:r>
            <w:r>
              <w:rPr>
                <w:b w:val="0"/>
                <w:lang w:eastAsia="en-US"/>
              </w:rPr>
              <w:t xml:space="preserve"> квалифицированную группу по электробезопасности.</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6.Протоколы проверки сопротивления изоляции электросети и заземления оборудования.</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7.Перчень видов работ, выполняемых в порядке текущей эксплуатации электроустановок.</w:t>
            </w:r>
          </w:p>
        </w:tc>
      </w:tr>
      <w:tr w:rsidR="004522C0" w:rsidTr="00960EB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8.Однолинейные схемы электроснабжения потребителей на всех электрощитах.</w:t>
            </w:r>
          </w:p>
        </w:tc>
      </w:tr>
      <w:tr w:rsidR="004522C0" w:rsidTr="00960EB3">
        <w:trPr>
          <w:trHeight w:val="297"/>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5"/>
              <w:bottom w:val="nil"/>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il"/>
              <w:bottom w:val="nil"/>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9.Журнал учета содержания средств защиты.</w:t>
            </w:r>
          </w:p>
        </w:tc>
      </w:tr>
      <w:tr w:rsidR="004522C0" w:rsidTr="00960EB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177" w:type="dxa"/>
            <w:vMerge w:val="restart"/>
            <w:tcBorders>
              <w:right w:val="nil"/>
            </w:tcBorders>
            <w:hideMark/>
          </w:tcPr>
          <w:p w:rsidR="004522C0" w:rsidRDefault="004522C0" w:rsidP="00960EB3">
            <w:pPr>
              <w:ind w:left="586"/>
              <w:jc w:val="both"/>
              <w:rPr>
                <w:b w:val="0"/>
                <w:lang w:eastAsia="en-US"/>
              </w:rPr>
            </w:pPr>
            <w:r>
              <w:rPr>
                <w:b w:val="0"/>
                <w:lang w:eastAsia="en-US"/>
              </w:rPr>
              <w:t>24.</w:t>
            </w:r>
          </w:p>
        </w:tc>
        <w:tc>
          <w:tcPr>
            <w:cnfStyle w:val="000010000000" w:firstRow="0" w:lastRow="0" w:firstColumn="0" w:lastColumn="0" w:oddVBand="1" w:evenVBand="0" w:oddHBand="0" w:evenHBand="0" w:firstRowFirstColumn="0" w:firstRowLastColumn="0" w:lastRowFirstColumn="0" w:lastRowLastColumn="0"/>
            <w:tcW w:w="3467" w:type="dxa"/>
            <w:vMerge w:val="restart"/>
            <w:hideMark/>
          </w:tcPr>
          <w:p w:rsidR="004522C0" w:rsidRDefault="004522C0" w:rsidP="00960EB3">
            <w:pPr>
              <w:jc w:val="both"/>
              <w:rPr>
                <w:bCs/>
                <w:i/>
                <w:lang w:eastAsia="en-US"/>
              </w:rPr>
            </w:pPr>
            <w:r>
              <w:rPr>
                <w:bCs/>
                <w:i/>
                <w:lang w:eastAsia="en-US"/>
              </w:rPr>
              <w:t>Расследование и учет несчастных случаев</w:t>
            </w:r>
          </w:p>
        </w:tc>
        <w:tc>
          <w:tcPr>
            <w:cnfStyle w:val="000100000000" w:firstRow="0" w:lastRow="0" w:firstColumn="0" w:lastColumn="1" w:oddVBand="0" w:evenVBand="0" w:oddHBand="0" w:evenHBand="0" w:firstRowFirstColumn="0" w:firstRowLastColumn="0" w:lastRowFirstColumn="0" w:lastRowLastColumn="0"/>
            <w:tcW w:w="5112" w:type="dxa"/>
            <w:vMerge w:val="restart"/>
            <w:tcBorders>
              <w:left w:val="nil"/>
              <w:bottom w:val="nil"/>
            </w:tcBorders>
            <w:hideMark/>
          </w:tcPr>
          <w:p w:rsidR="004522C0" w:rsidRDefault="004522C0" w:rsidP="00960EB3">
            <w:pPr>
              <w:jc w:val="both"/>
              <w:rPr>
                <w:b w:val="0"/>
                <w:lang w:eastAsia="en-US"/>
              </w:rPr>
            </w:pPr>
            <w:r>
              <w:rPr>
                <w:b w:val="0"/>
                <w:lang w:eastAsia="en-US"/>
              </w:rPr>
              <w:t>1.Извещение, сообщение о несчастном случае (групповом несчастном случае, тяжелом несчастном случае, несчастном случае со смертельным исходом).</w:t>
            </w:r>
          </w:p>
        </w:tc>
      </w:tr>
      <w:tr w:rsidR="004522C0" w:rsidTr="00960EB3">
        <w:trPr>
          <w:trHeight w:val="45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8" w:space="0" w:color="5B9BD5" w:themeColor="accent5"/>
              <w:left w:val="nil"/>
              <w:bottom w:val="nil"/>
              <w:right w:val="single" w:sz="8" w:space="0" w:color="5B9BD5" w:themeColor="accent5"/>
            </w:tcBorders>
            <w:vAlign w:val="center"/>
            <w:hideMark/>
          </w:tcPr>
          <w:p w:rsidR="004522C0" w:rsidRDefault="004522C0" w:rsidP="00960EB3">
            <w:pPr>
              <w:rPr>
                <w:lang w:eastAsia="en-US"/>
              </w:rPr>
            </w:pP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2.Приказ руководителя о назначении комиссии по расследованию несчастного случая.</w:t>
            </w:r>
          </w:p>
        </w:tc>
      </w:tr>
      <w:tr w:rsidR="004522C0" w:rsidTr="00960EB3">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left w:val="single" w:sz="8" w:space="0" w:color="5B9BD5" w:themeColor="accent5"/>
              <w:bottom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bottom w:val="single" w:sz="8" w:space="0" w:color="5B9BD5" w:themeColor="accent5"/>
            </w:tcBorders>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top w:val="nil"/>
              <w:left w:val="nil"/>
              <w:bottom w:val="nil"/>
              <w:right w:val="single" w:sz="8" w:space="0" w:color="5B9BD5" w:themeColor="accent5"/>
            </w:tcBorders>
            <w:hideMark/>
          </w:tcPr>
          <w:p w:rsidR="004522C0" w:rsidRDefault="004522C0" w:rsidP="00960EB3">
            <w:pPr>
              <w:jc w:val="both"/>
              <w:rPr>
                <w:b w:val="0"/>
                <w:lang w:eastAsia="en-US"/>
              </w:rPr>
            </w:pPr>
            <w:r>
              <w:rPr>
                <w:b w:val="0"/>
                <w:lang w:eastAsia="en-US"/>
              </w:rPr>
              <w:t>3.Запрос в учреждение здравоохранения о характере и степени тяжести повреждений у пострадавшего при несчастном случае.</w:t>
            </w:r>
          </w:p>
        </w:tc>
      </w:tr>
      <w:tr w:rsidR="004522C0" w:rsidTr="0096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rsidR="004522C0" w:rsidRDefault="004522C0" w:rsidP="00960EB3">
            <w:pPr>
              <w:rPr>
                <w:bCs/>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4.Протокол опроса пострадавшего при несчастном случае (очевидца несчастного случая, должностного лица).</w:t>
            </w:r>
          </w:p>
        </w:tc>
      </w:tr>
      <w:tr w:rsidR="004522C0" w:rsidTr="00960EB3">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5"/>
              <w:right w:val="nil"/>
            </w:tcBorders>
            <w:vAlign w:val="center"/>
            <w:hideMark/>
          </w:tcPr>
          <w:p w:rsidR="004522C0" w:rsidRDefault="004522C0" w:rsidP="00960EB3">
            <w:pPr>
              <w:rPr>
                <w:lang w:eastAsia="en-US"/>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8" w:space="0" w:color="5B9BD5" w:themeColor="accent5"/>
            </w:tcBorders>
            <w:vAlign w:val="center"/>
            <w:hideMark/>
          </w:tcPr>
          <w:p w:rsidR="004522C0" w:rsidRDefault="004522C0" w:rsidP="00960EB3">
            <w:pPr>
              <w:rPr>
                <w:i/>
                <w:lang w:eastAsia="en-US"/>
              </w:rPr>
            </w:pPr>
          </w:p>
        </w:tc>
        <w:tc>
          <w:tcPr>
            <w:cnfStyle w:val="000100000000" w:firstRow="0" w:lastRow="0" w:firstColumn="0" w:lastColumn="1" w:oddVBand="0" w:evenVBand="0" w:oddHBand="0" w:evenHBand="0" w:firstRowFirstColumn="0" w:firstRowLastColumn="0" w:lastRowFirstColumn="0" w:lastRowLastColumn="0"/>
            <w:tcW w:w="5112" w:type="dxa"/>
            <w:tcBorders>
              <w:left w:val="nil"/>
            </w:tcBorders>
            <w:hideMark/>
          </w:tcPr>
          <w:p w:rsidR="004522C0" w:rsidRDefault="004522C0" w:rsidP="00960EB3">
            <w:pPr>
              <w:jc w:val="both"/>
              <w:rPr>
                <w:b w:val="0"/>
                <w:lang w:eastAsia="en-US"/>
              </w:rPr>
            </w:pPr>
            <w:r>
              <w:rPr>
                <w:b w:val="0"/>
                <w:lang w:eastAsia="en-US"/>
              </w:rPr>
              <w:t>5.Протокол осмотра места несчастного случая.</w:t>
            </w:r>
          </w:p>
        </w:tc>
      </w:tr>
    </w:tbl>
    <w:p w:rsidR="004522C0" w:rsidRDefault="004522C0" w:rsidP="004522C0"/>
    <w:p w:rsidR="004522C0" w:rsidRDefault="004522C0" w:rsidP="004522C0"/>
    <w:p w:rsidR="009F0473" w:rsidRDefault="009F0473" w:rsidP="009F0473">
      <w:pPr>
        <w:autoSpaceDE w:val="0"/>
        <w:autoSpaceDN w:val="0"/>
        <w:adjustRightInd w:val="0"/>
        <w:jc w:val="right"/>
        <w:rPr>
          <w:rFonts w:eastAsia="Calibri"/>
          <w:lang w:eastAsia="en-US"/>
        </w:rPr>
      </w:pPr>
      <w:bookmarkStart w:id="1" w:name="_GoBack"/>
      <w:bookmarkEnd w:id="1"/>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1 </w:t>
      </w:r>
    </w:p>
    <w:p w:rsidR="009F0473" w:rsidRDefault="009F0473" w:rsidP="009F0473">
      <w:pPr>
        <w:autoSpaceDE w:val="0"/>
        <w:autoSpaceDN w:val="0"/>
        <w:adjustRightInd w:val="0"/>
        <w:jc w:val="right"/>
        <w:rPr>
          <w:rFonts w:eastAsia="Calibri"/>
          <w:sz w:val="28"/>
          <w:szCs w:val="28"/>
          <w:lang w:eastAsia="en-US"/>
        </w:rPr>
      </w:pPr>
      <w:r>
        <w:rPr>
          <w:rFonts w:eastAsia="Calibri"/>
          <w:sz w:val="28"/>
          <w:szCs w:val="28"/>
          <w:lang w:eastAsia="en-US"/>
        </w:rPr>
        <w:t>к Примерному положению</w:t>
      </w:r>
    </w:p>
    <w:p w:rsidR="009F0473" w:rsidRDefault="009F0473" w:rsidP="009F0473">
      <w:pPr>
        <w:autoSpaceDE w:val="0"/>
        <w:autoSpaceDN w:val="0"/>
        <w:adjustRightInd w:val="0"/>
        <w:jc w:val="right"/>
        <w:rPr>
          <w:rFonts w:eastAsia="Calibri"/>
          <w:sz w:val="28"/>
          <w:szCs w:val="28"/>
          <w:lang w:eastAsia="en-US"/>
        </w:rPr>
      </w:pPr>
      <w:r>
        <w:rPr>
          <w:rFonts w:eastAsia="Calibri"/>
          <w:sz w:val="28"/>
          <w:szCs w:val="28"/>
          <w:lang w:eastAsia="en-US"/>
        </w:rPr>
        <w:t xml:space="preserve"> о системе управления охраной труда </w:t>
      </w:r>
    </w:p>
    <w:p w:rsidR="009F0473" w:rsidRDefault="009F0473" w:rsidP="009F0473">
      <w:pPr>
        <w:autoSpaceDE w:val="0"/>
        <w:autoSpaceDN w:val="0"/>
        <w:adjustRightInd w:val="0"/>
        <w:jc w:val="right"/>
        <w:rPr>
          <w:rFonts w:eastAsia="Calibri"/>
          <w:sz w:val="28"/>
          <w:szCs w:val="28"/>
          <w:lang w:eastAsia="en-US"/>
        </w:rPr>
      </w:pPr>
      <w:r>
        <w:rPr>
          <w:rFonts w:eastAsia="Calibri"/>
          <w:sz w:val="28"/>
          <w:szCs w:val="28"/>
          <w:lang w:eastAsia="en-US"/>
        </w:rPr>
        <w:t xml:space="preserve">в дошкольной образовательной организации </w:t>
      </w:r>
    </w:p>
    <w:p w:rsidR="009F0473" w:rsidRDefault="009F0473" w:rsidP="009F0473">
      <w:pPr>
        <w:autoSpaceDE w:val="0"/>
        <w:autoSpaceDN w:val="0"/>
        <w:adjustRightInd w:val="0"/>
        <w:ind w:firstLine="540"/>
        <w:jc w:val="center"/>
        <w:rPr>
          <w:rFonts w:eastAsiaTheme="minorEastAsia"/>
          <w:b/>
          <w:sz w:val="28"/>
          <w:szCs w:val="28"/>
        </w:rPr>
      </w:pPr>
    </w:p>
    <w:p w:rsidR="009F0473" w:rsidRDefault="009F0473" w:rsidP="009F0473">
      <w:pPr>
        <w:autoSpaceDE w:val="0"/>
        <w:autoSpaceDN w:val="0"/>
        <w:adjustRightInd w:val="0"/>
        <w:ind w:firstLine="540"/>
        <w:jc w:val="center"/>
        <w:rPr>
          <w:b/>
          <w:sz w:val="28"/>
          <w:szCs w:val="28"/>
        </w:rPr>
      </w:pPr>
      <w:r>
        <w:rPr>
          <w:b/>
          <w:sz w:val="28"/>
          <w:szCs w:val="28"/>
        </w:rPr>
        <w:t xml:space="preserve">Примерный перечень документов по охране труда </w:t>
      </w:r>
    </w:p>
    <w:p w:rsidR="009F0473" w:rsidRDefault="009F0473" w:rsidP="009F0473">
      <w:pPr>
        <w:autoSpaceDE w:val="0"/>
        <w:autoSpaceDN w:val="0"/>
        <w:adjustRightInd w:val="0"/>
        <w:ind w:firstLine="540"/>
        <w:jc w:val="center"/>
        <w:rPr>
          <w:b/>
          <w:sz w:val="28"/>
          <w:szCs w:val="28"/>
        </w:rPr>
      </w:pPr>
      <w:r>
        <w:rPr>
          <w:b/>
          <w:sz w:val="28"/>
          <w:szCs w:val="28"/>
        </w:rPr>
        <w:t>в образовательной организации</w:t>
      </w:r>
    </w:p>
    <w:p w:rsidR="009F0473" w:rsidRDefault="009F0473" w:rsidP="009F0473">
      <w:pPr>
        <w:autoSpaceDE w:val="0"/>
        <w:autoSpaceDN w:val="0"/>
        <w:adjustRightInd w:val="0"/>
        <w:ind w:firstLine="540"/>
        <w:jc w:val="center"/>
        <w:rPr>
          <w:b/>
          <w:sz w:val="28"/>
          <w:szCs w:val="28"/>
        </w:rPr>
      </w:pPr>
    </w:p>
    <w:tbl>
      <w:tblPr>
        <w:tblStyle w:val="af1"/>
        <w:tblW w:w="10065" w:type="dxa"/>
        <w:tblInd w:w="-318" w:type="dxa"/>
        <w:tblLook w:val="04A0" w:firstRow="1" w:lastRow="0" w:firstColumn="1" w:lastColumn="0" w:noHBand="0" w:noVBand="1"/>
      </w:tblPr>
      <w:tblGrid>
        <w:gridCol w:w="3120"/>
        <w:gridCol w:w="3969"/>
        <w:gridCol w:w="2976"/>
      </w:tblGrid>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center"/>
              <w:rPr>
                <w:b/>
                <w:sz w:val="28"/>
                <w:szCs w:val="28"/>
              </w:rPr>
            </w:pPr>
            <w:r>
              <w:rPr>
                <w:b/>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center"/>
              <w:rPr>
                <w:b/>
                <w:sz w:val="28"/>
                <w:szCs w:val="28"/>
              </w:rPr>
            </w:pPr>
            <w:r>
              <w:rPr>
                <w:b/>
                <w:sz w:val="28"/>
                <w:szCs w:val="28"/>
              </w:rPr>
              <w:t>Основание</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center"/>
              <w:rPr>
                <w:b/>
                <w:sz w:val="28"/>
                <w:szCs w:val="28"/>
              </w:rPr>
            </w:pPr>
            <w:r>
              <w:rPr>
                <w:b/>
                <w:sz w:val="28"/>
                <w:szCs w:val="28"/>
              </w:rPr>
              <w:t xml:space="preserve">Примечание </w:t>
            </w:r>
          </w:p>
          <w:p w:rsidR="009F0473" w:rsidRDefault="009F0473">
            <w:pPr>
              <w:autoSpaceDE w:val="0"/>
              <w:autoSpaceDN w:val="0"/>
              <w:adjustRightInd w:val="0"/>
              <w:jc w:val="center"/>
              <w:rPr>
                <w:b/>
                <w:sz w:val="28"/>
                <w:szCs w:val="28"/>
              </w:rPr>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Коллективный договор</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Статья 40 ТК РФ</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Соглашение по охране труда</w:t>
            </w:r>
          </w:p>
        </w:tc>
        <w:tc>
          <w:tcPr>
            <w:tcW w:w="3969"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r>
              <w:t>П</w:t>
            </w:r>
            <w:hyperlink r:id="rId10" w:history="1">
              <w:r>
                <w:rPr>
                  <w:rStyle w:val="a4"/>
                </w:rPr>
                <w:t>риказ</w:t>
              </w:r>
            </w:hyperlink>
            <w:r>
              <w:t xml:space="preserve"> Минтруда России от 19.08.2016 №438н "Об утверждении Типового положения о системе управления охраной труда"</w:t>
            </w:r>
          </w:p>
          <w:p w:rsidR="009F0473" w:rsidRDefault="004522C0">
            <w:pPr>
              <w:autoSpaceDE w:val="0"/>
              <w:autoSpaceDN w:val="0"/>
              <w:adjustRightInd w:val="0"/>
              <w:jc w:val="both"/>
            </w:pPr>
            <w:hyperlink r:id="rId11" w:history="1">
              <w:r w:rsidR="009F0473">
                <w:rPr>
                  <w:rStyle w:val="a4"/>
                </w:rPr>
                <w:t>приказ</w:t>
              </w:r>
            </w:hyperlink>
            <w:r w:rsidR="009F0473">
              <w:t xml:space="preserve"> Минтруда России от 24.06.2014 N 412н "Об утверждении Типового положения о комитете (комиссии) по охране труда"</w:t>
            </w:r>
          </w:p>
          <w:p w:rsidR="009F0473" w:rsidRDefault="004522C0">
            <w:pPr>
              <w:autoSpaceDE w:val="0"/>
              <w:autoSpaceDN w:val="0"/>
              <w:adjustRightInd w:val="0"/>
              <w:jc w:val="both"/>
            </w:pPr>
            <w:hyperlink r:id="rId12" w:history="1">
              <w:r w:rsidR="009F0473">
                <w:rPr>
                  <w:rStyle w:val="a4"/>
                </w:rPr>
                <w:t>Постановление</w:t>
              </w:r>
            </w:hyperlink>
            <w:r w:rsidR="009F0473">
              <w:t xml:space="preserve"> Минтруда России от 08.02.2000 N 14 "Об утверждении Рекомендаций по организации работы службы охраны труда в организациях"</w:t>
            </w:r>
          </w:p>
          <w:p w:rsidR="009F0473" w:rsidRDefault="009F0473">
            <w:pPr>
              <w:autoSpaceDE w:val="0"/>
              <w:autoSpaceDN w:val="0"/>
              <w:adjustRightInd w:val="0"/>
              <w:jc w:val="both"/>
            </w:pPr>
            <w:r>
              <w:lastRenderedPageBreak/>
              <w:t xml:space="preserve">письмо Минобрнауки России от </w:t>
            </w:r>
            <w:proofErr w:type="gramStart"/>
            <w:r>
              <w:t>08.08.2017  №</w:t>
            </w:r>
            <w:proofErr w:type="gramEnd"/>
            <w:r>
              <w:t xml:space="preserve"> 12-753 «О направлении перечня по охране труда»</w:t>
            </w:r>
          </w:p>
          <w:p w:rsidR="009F0473" w:rsidRDefault="009F0473">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lastRenderedPageBreak/>
              <w:t>Соглашение по охране труда, как правило, является приложением к коллективному договору.</w:t>
            </w:r>
          </w:p>
          <w:p w:rsidR="009F0473" w:rsidRDefault="009F0473">
            <w:pPr>
              <w:autoSpaceDE w:val="0"/>
              <w:autoSpaceDN w:val="0"/>
              <w:adjustRightInd w:val="0"/>
              <w:jc w:val="both"/>
            </w:pPr>
            <w:r>
              <w:t>Соглашение по охране труда разрабатывается на календарный год.</w:t>
            </w:r>
          </w:p>
          <w:p w:rsidR="009F0473" w:rsidRDefault="009F0473">
            <w:pPr>
              <w:autoSpaceDE w:val="0"/>
              <w:autoSpaceDN w:val="0"/>
              <w:adjustRightInd w:val="0"/>
              <w:jc w:val="both"/>
            </w:pPr>
            <w:r>
              <w:t xml:space="preserve">Соглашение по охране труда разрабатывается с учетом Типового </w:t>
            </w:r>
            <w:hyperlink r:id="rId13" w:history="1">
              <w:r>
                <w:rPr>
                  <w:rStyle w:val="a4"/>
                </w:rPr>
                <w:t>перечня</w:t>
              </w:r>
            </w:hyperlink>
            <w:r>
              <w:t xml:space="preserve"> ежегодно реализуемых работодателем мероприятий по улучшению условий и </w:t>
            </w:r>
            <w:r>
              <w:lastRenderedPageBreak/>
              <w:t>охраны труда и снижению уровней профессиональных рисков, утвержденного приказом Минздравсоцразвития России от 01.03.2012 № 181н</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lastRenderedPageBreak/>
              <w:t>Правила внутреннего трудового распорядка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Статья 189 ТК РФ</w:t>
            </w: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9F0473" w:rsidTr="009F0473">
        <w:tc>
          <w:tcPr>
            <w:tcW w:w="3120"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rPr>
                <w:b/>
              </w:rPr>
            </w:pPr>
            <w:r>
              <w:rPr>
                <w:b/>
              </w:rPr>
              <w:t>Положение о системе управления охраной труда в организации</w:t>
            </w:r>
          </w:p>
          <w:p w:rsidR="009F0473" w:rsidRDefault="009F0473">
            <w:pPr>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w:t>
            </w:r>
            <w:hyperlink r:id="rId14" w:history="1">
              <w:r>
                <w:rPr>
                  <w:rStyle w:val="a4"/>
                </w:rPr>
                <w:t>риказ</w:t>
              </w:r>
            </w:hyperlink>
            <w:r>
              <w:t xml:space="preserve"> Минтруда России от 19.08.2016 N 438н "Об утверждении Типового положения о системе управления охраной труда"</w:t>
            </w:r>
          </w:p>
          <w:p w:rsidR="009F0473" w:rsidRDefault="009F0473">
            <w:pPr>
              <w:autoSpaceDE w:val="0"/>
              <w:autoSpaceDN w:val="0"/>
              <w:adjustRightInd w:val="0"/>
              <w:jc w:val="both"/>
            </w:pPr>
            <w:r>
              <w:t xml:space="preserve">Письмо Минобрнауки России от </w:t>
            </w:r>
            <w:proofErr w:type="gramStart"/>
            <w:r>
              <w:t>25.08.2015  №</w:t>
            </w:r>
            <w:proofErr w:type="gramEnd"/>
            <w:r>
              <w:t xml:space="preserve"> 12-1077 «О направлении Рекомендаций»</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Положение о комиссии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Статья 218 ТК РФ</w:t>
            </w:r>
          </w:p>
          <w:p w:rsidR="009F0473" w:rsidRDefault="004522C0">
            <w:pPr>
              <w:autoSpaceDE w:val="0"/>
              <w:autoSpaceDN w:val="0"/>
              <w:adjustRightInd w:val="0"/>
              <w:jc w:val="both"/>
            </w:pPr>
            <w:hyperlink r:id="rId15" w:history="1">
              <w:r w:rsidR="009F0473">
                <w:rPr>
                  <w:rStyle w:val="a4"/>
                </w:rPr>
                <w:t>Приказ</w:t>
              </w:r>
            </w:hyperlink>
            <w:r w:rsidR="009F0473">
              <w:t xml:space="preserve"> Минтруда России от 24.06.2014 №412н "Об утверждении Типового положения о комитете (комиссии) по охране труда"</w:t>
            </w: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Положение о комиссии по охране труда утверждается приказом</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Положение об уполномоченном (доверенном) лице по охране труда профсоюзного комитета образовательной организации</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 xml:space="preserve">Постановление Исполкома Профсоюза от </w:t>
            </w:r>
            <w:proofErr w:type="gramStart"/>
            <w:r>
              <w:t>26.03.2013  №</w:t>
            </w:r>
            <w:proofErr w:type="gramEnd"/>
            <w:r>
              <w:t xml:space="preserve"> 13</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Положение о проведении административно-общественного контроля за состоянием условий и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rPr>
                <w:bCs/>
              </w:rPr>
              <w:t>Постановление Президиума ЦК профсоюза работников народного образования, высшей школы и научных учреждений от 01.07. 1987 №7</w:t>
            </w:r>
            <w:r>
              <w:rPr>
                <w:b/>
                <w:bCs/>
              </w:rPr>
              <w:t xml:space="preserve"> </w:t>
            </w:r>
            <w:r>
              <w:rPr>
                <w:bCs/>
              </w:rPr>
              <w:t>«Об утверждении</w:t>
            </w:r>
            <w:r>
              <w:rPr>
                <w:b/>
                <w:bCs/>
              </w:rPr>
              <w:t xml:space="preserve"> </w:t>
            </w:r>
            <w:r>
              <w:t>Положения об административно-общественном контроле за охраной труда в учреждениях образования»</w:t>
            </w:r>
            <w:r>
              <w:rPr>
                <w:b/>
                <w:bCs/>
              </w:rPr>
              <w:t xml:space="preserve"> </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Положение о проведении обучения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proofErr w:type="gramStart"/>
            <w:r>
              <w:t>Статья  225</w:t>
            </w:r>
            <w:proofErr w:type="gramEnd"/>
            <w:r>
              <w:t xml:space="preserve"> ТК РФ</w:t>
            </w:r>
          </w:p>
          <w:p w:rsidR="009F0473" w:rsidRDefault="009F0473">
            <w:pPr>
              <w:autoSpaceDE w:val="0"/>
              <w:autoSpaceDN w:val="0"/>
              <w:adjustRightInd w:val="0"/>
              <w:jc w:val="both"/>
              <w:outlineLvl w:val="0"/>
              <w:rPr>
                <w:rFonts w:cstheme="minorBidi"/>
                <w:bCs/>
              </w:rPr>
            </w:pPr>
            <w:r>
              <w:rPr>
                <w:bCs/>
              </w:rPr>
              <w:t xml:space="preserve">Постановление Минтруда РФ и Минобразования РФ от 13.01.2003 </w:t>
            </w:r>
            <w:r>
              <w:t>№</w:t>
            </w:r>
            <w:r>
              <w:rPr>
                <w:bCs/>
              </w:rPr>
              <w:t xml:space="preserve">1/29 "Об утверждении Порядка обучения по охране труда и </w:t>
            </w:r>
            <w:r>
              <w:rPr>
                <w:bCs/>
              </w:rPr>
              <w:lastRenderedPageBreak/>
              <w:t>проверки знаний требований охраны труда работников организаций"</w:t>
            </w:r>
          </w:p>
          <w:p w:rsidR="009F0473" w:rsidRDefault="009F0473">
            <w:pPr>
              <w:autoSpaceDE w:val="0"/>
              <w:autoSpaceDN w:val="0"/>
              <w:adjustRightInd w:val="0"/>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Приказ Минздравсоцразвития России от 01.06.2009 №290</w:t>
            </w:r>
            <w:proofErr w:type="gramStart"/>
            <w:r>
              <w:t>н  "</w:t>
            </w:r>
            <w:proofErr w:type="gramEnd"/>
            <w:r>
              <w:t xml:space="preserve">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Положение по разработке, учету и применению инструкций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jc w:val="both"/>
              <w:rPr>
                <w:rFonts w:cstheme="minorBidi"/>
                <w:bCs/>
              </w:rPr>
            </w:pPr>
            <w:r>
              <w:rPr>
                <w:bCs/>
              </w:rPr>
              <w:t xml:space="preserve">Постановление Минтруда РФ от 17.12.2002 </w:t>
            </w:r>
            <w:r>
              <w:t>№</w:t>
            </w:r>
            <w:r>
              <w:rPr>
                <w:bCs/>
              </w:rPr>
              <w:t xml:space="preserve"> 80 "Об утверждении Методических рекомендаций по разработке государственных нормативных требований охраны труда"</w:t>
            </w:r>
          </w:p>
          <w:p w:rsidR="009F0473" w:rsidRDefault="009F0473">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rPr>
                <w:b/>
              </w:rPr>
            </w:pPr>
            <w:r>
              <w:rPr>
                <w:b/>
              </w:rPr>
              <w:t>Приказ о назначении лиц, ответственных за организацию безопасной работы</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w:t>
            </w:r>
            <w:hyperlink r:id="rId16" w:history="1">
              <w:r>
                <w:rPr>
                  <w:rStyle w:val="a4"/>
                </w:rPr>
                <w:t>риказ</w:t>
              </w:r>
            </w:hyperlink>
            <w:r>
              <w:t xml:space="preserve"> Минтруда России от 19.08.2016 N 438н "Об утверждении Типового положения о системе управления охраной труда"</w:t>
            </w:r>
          </w:p>
          <w:p w:rsidR="009F0473" w:rsidRDefault="009F0473">
            <w:pPr>
              <w:autoSpaceDE w:val="0"/>
              <w:autoSpaceDN w:val="0"/>
              <w:adjustRightInd w:val="0"/>
              <w:jc w:val="both"/>
            </w:pPr>
            <w:r>
              <w:t>Письмо Минобрнауки России от 25.08.2015 № 12-1077 «О направлении Рекомендаций»</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 возложении обязанностей специалиста по охране труда</w:t>
            </w:r>
          </w:p>
        </w:tc>
        <w:tc>
          <w:tcPr>
            <w:tcW w:w="3969"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roofErr w:type="gramStart"/>
            <w:r>
              <w:t>Статья  217</w:t>
            </w:r>
            <w:proofErr w:type="gramEnd"/>
            <w:r>
              <w:t xml:space="preserve"> ТК РФ</w:t>
            </w:r>
          </w:p>
          <w:p w:rsidR="009F0473" w:rsidRDefault="009F0473">
            <w:pPr>
              <w:autoSpaceDE w:val="0"/>
              <w:autoSpaceDN w:val="0"/>
              <w:adjustRightInd w:val="0"/>
              <w:jc w:val="both"/>
            </w:pPr>
            <w:r>
              <w:t>П</w:t>
            </w:r>
            <w:hyperlink r:id="rId17" w:history="1">
              <w:r>
                <w:rPr>
                  <w:rStyle w:val="a4"/>
                </w:rPr>
                <w:t>риказ</w:t>
              </w:r>
            </w:hyperlink>
            <w:r>
              <w:t xml:space="preserve"> Минтруда России от 19.08.2016 N 438н "Об утверждении Типового положения о системе управления охраной труда"</w:t>
            </w:r>
          </w:p>
          <w:p w:rsidR="009F0473" w:rsidRDefault="009F0473">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 назначении лица, ответственного за пожарную безопасность</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Правительства РФ от 25.04.2012 № 390 «О противопожарном режиме»</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rPr>
                <w:b/>
              </w:rPr>
            </w:pPr>
            <w:r>
              <w:rPr>
                <w:b/>
              </w:rPr>
              <w:lastRenderedPageBreak/>
              <w:t>Приказ о назначении ответственного за электрохозяйство</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Приказ Минэнерго России от 13.01. 2003 № 6 «Об утверждении Правил технической эксплуатации электроустановок потребителей»</w:t>
            </w: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об административно-общественном контроле за состоянием условий и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rPr>
                <w:bCs/>
              </w:rPr>
              <w:t xml:space="preserve">Постановление Президиума ЦК профсоюза работников народного образования, высшей школы и научных учреждений от </w:t>
            </w:r>
            <w:proofErr w:type="gramStart"/>
            <w:r>
              <w:rPr>
                <w:bCs/>
              </w:rPr>
              <w:t>01.07.1987  №</w:t>
            </w:r>
            <w:proofErr w:type="gramEnd"/>
            <w:r>
              <w:rPr>
                <w:bCs/>
              </w:rPr>
              <w:t>7</w:t>
            </w:r>
            <w:r>
              <w:rPr>
                <w:b/>
                <w:bCs/>
              </w:rPr>
              <w:t xml:space="preserve"> </w:t>
            </w:r>
            <w:r>
              <w:rPr>
                <w:bCs/>
              </w:rPr>
              <w:t>«Об утверждении</w:t>
            </w:r>
            <w:r>
              <w:rPr>
                <w:b/>
                <w:bCs/>
              </w:rPr>
              <w:t xml:space="preserve"> </w:t>
            </w:r>
            <w:r>
              <w:t>Положения об административно-общественном контроле за охраной труда в учреждениях образования»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 введении в действие Положения о проведении обучения по охране труда и назначении ответственных лиц</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outlineLvl w:val="0"/>
              <w:rPr>
                <w:rFonts w:cstheme="minorBidi"/>
                <w:bCs/>
              </w:rPr>
            </w:pPr>
            <w:r>
              <w:rPr>
                <w:bCs/>
              </w:rPr>
              <w:t xml:space="preserve">Постановление Минтруда РФ и Минобразования РФ от </w:t>
            </w:r>
            <w:proofErr w:type="gramStart"/>
            <w:r>
              <w:rPr>
                <w:bCs/>
              </w:rPr>
              <w:t xml:space="preserve">13.01.2003  </w:t>
            </w:r>
            <w:r>
              <w:t>№</w:t>
            </w:r>
            <w:proofErr w:type="gramEnd"/>
            <w:r>
              <w:rPr>
                <w:bCs/>
              </w:rPr>
              <w:t>1/29 "Об утверждении Порядка обучения по охране труда и проверки знаний требований охраны труда работников организаций"</w:t>
            </w:r>
          </w:p>
          <w:p w:rsidR="009F0473" w:rsidRDefault="009F0473">
            <w:pPr>
              <w:autoSpaceDE w:val="0"/>
              <w:autoSpaceDN w:val="0"/>
              <w:adjustRightInd w:val="0"/>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 назначении комиссии по проверке знаний требований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outlineLvl w:val="0"/>
              <w:rPr>
                <w:rFonts w:cstheme="minorBidi"/>
                <w:bCs/>
              </w:rPr>
            </w:pPr>
            <w:r>
              <w:rPr>
                <w:bCs/>
              </w:rPr>
              <w:t xml:space="preserve">Постановление Минтруда РФ и Минобразования РФ от </w:t>
            </w:r>
            <w:proofErr w:type="gramStart"/>
            <w:r>
              <w:rPr>
                <w:bCs/>
              </w:rPr>
              <w:t xml:space="preserve">13.01.2003  </w:t>
            </w:r>
            <w:r>
              <w:t>№</w:t>
            </w:r>
            <w:proofErr w:type="gramEnd"/>
            <w:r>
              <w:rPr>
                <w:bCs/>
              </w:rPr>
              <w:t>1/29 "Об утверждении Порядка обучения по охране труда и проверки знаний требований охраны труда работников организаций"</w:t>
            </w:r>
          </w:p>
          <w:p w:rsidR="009F0473" w:rsidRDefault="009F0473">
            <w:pPr>
              <w:autoSpaceDE w:val="0"/>
              <w:autoSpaceDN w:val="0"/>
              <w:adjustRightInd w:val="0"/>
              <w:outlineLvl w:val="0"/>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pPr>
          </w:p>
        </w:tc>
      </w:tr>
      <w:tr w:rsidR="009F0473" w:rsidTr="009F0473">
        <w:tc>
          <w:tcPr>
            <w:tcW w:w="3120"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outlineLvl w:val="0"/>
              <w:rPr>
                <w:b/>
              </w:rPr>
            </w:pPr>
            <w:r>
              <w:rPr>
                <w:b/>
              </w:rPr>
              <w:t>Приказ о проведении обучения безопасности труда в форме индивидуальной стажировки на рабочем месте</w:t>
            </w:r>
          </w:p>
          <w:p w:rsidR="009F0473" w:rsidRDefault="009F0473">
            <w:pPr>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outlineLvl w:val="0"/>
              <w:rPr>
                <w:rFonts w:cstheme="minorBidi"/>
                <w:bCs/>
              </w:rPr>
            </w:pPr>
            <w:r>
              <w:t>ГОСТ 12.0.004-2015. Межгосударственный стандарт. Система стандартов безопасности труда. Организация обучения безопасности труда. Общие положения</w:t>
            </w:r>
          </w:p>
          <w:p w:rsidR="009F0473" w:rsidRDefault="009F0473">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pPr>
            <w:r>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w:t>
            </w:r>
            <w:r>
              <w:lastRenderedPageBreak/>
              <w:t>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rPr>
                <w:b/>
              </w:rPr>
            </w:pPr>
            <w:r>
              <w:rPr>
                <w:b/>
              </w:rPr>
              <w:lastRenderedPageBreak/>
              <w:t xml:space="preserve">Приказ о присвоении I группы по электробезопасности </w:t>
            </w:r>
            <w:proofErr w:type="spellStart"/>
            <w:r>
              <w:rPr>
                <w:b/>
              </w:rPr>
              <w:t>неэлектротехническому</w:t>
            </w:r>
            <w:proofErr w:type="spellEnd"/>
            <w:r>
              <w:rPr>
                <w:b/>
              </w:rPr>
              <w:t xml:space="preserve"> персоналу</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Приказ Минэнерго России от 13.01.2003 № 6 «Об утверждении Правил технической эксплуатации электроустановок потребителей»</w:t>
            </w: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pPr>
            <w: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 введении в действие инструкций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 xml:space="preserve">Работодатель обеспечивает разработку, </w:t>
            </w:r>
            <w:proofErr w:type="gramStart"/>
            <w:r>
              <w:t>согласование  (</w:t>
            </w:r>
            <w:proofErr w:type="gramEnd"/>
            <w:r>
              <w:t>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 продлении срока действия инструкции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об обеспечении работников специальной одеждой, специальной обувью и другими средствами индивидуальной защиты</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 xml:space="preserve">Приказ об </w:t>
            </w:r>
            <w:proofErr w:type="gramStart"/>
            <w:r>
              <w:rPr>
                <w:b/>
              </w:rPr>
              <w:t>образовании  комиссии</w:t>
            </w:r>
            <w:proofErr w:type="gramEnd"/>
            <w:r>
              <w:rPr>
                <w:b/>
              </w:rPr>
              <w:t xml:space="preserve"> по проведению специальной оценки условий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Федеральный закон от 28.12.2013 №426-</w:t>
            </w:r>
            <w:proofErr w:type="gramStart"/>
            <w:r>
              <w:t>ФЗ  "</w:t>
            </w:r>
            <w:proofErr w:type="gramEnd"/>
            <w:r>
              <w:t>О специальной оценке условий труда"</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Приказ об утверждении состава комиссии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4522C0">
            <w:pPr>
              <w:autoSpaceDE w:val="0"/>
              <w:autoSpaceDN w:val="0"/>
              <w:adjustRightInd w:val="0"/>
              <w:jc w:val="both"/>
            </w:pPr>
            <w:hyperlink r:id="rId18" w:history="1">
              <w:r w:rsidR="009F0473">
                <w:rPr>
                  <w:rStyle w:val="a4"/>
                </w:rPr>
                <w:t>Приказ</w:t>
              </w:r>
            </w:hyperlink>
            <w:r w:rsidR="009F0473">
              <w:t xml:space="preserve"> Минтруда России от 24.06.2014 №412н "Об утверждении Типового положения о комитете (комиссии) по охране труда"</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lastRenderedPageBreak/>
              <w:t>Инструкции по охране труда для работников</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Программа вводного инструктажа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Программа первичного инструктажа по охране труда на рабочем месте</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Программа обучения приемам оказания первой помощи пострадавшим</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Программа стажировки на рабочем месте</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Журнал регистрации вводного инструктажа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Журнал регистрации инструктажа на рабочем месте</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rPr>
                <w:b/>
              </w:rPr>
            </w:pPr>
            <w:r>
              <w:rPr>
                <w:b/>
              </w:rPr>
              <w:t>Журнал регистрации целевого инструктажа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rPr>
                <w:b/>
              </w:rPr>
            </w:pPr>
            <w:r>
              <w:rPr>
                <w:b/>
              </w:rPr>
              <w:lastRenderedPageBreak/>
              <w:t xml:space="preserve">Журнал учета присвоения группы I по электробезопасности </w:t>
            </w:r>
            <w:proofErr w:type="spellStart"/>
            <w:r>
              <w:rPr>
                <w:b/>
              </w:rPr>
              <w:t>неэлектротехническому</w:t>
            </w:r>
            <w:proofErr w:type="spellEnd"/>
            <w:r>
              <w:rPr>
                <w:b/>
              </w:rPr>
              <w:t xml:space="preserve"> персоналу</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Журнал учета инструкции по охране труда для работников</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Журнал учета выдачи инструкций по охране труда для работников</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Личные карточки учета выдачи СИЗ</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Приказ Минздравсоцразвития России от 01.06.2009 № 290</w:t>
            </w:r>
            <w:proofErr w:type="gramStart"/>
            <w:r>
              <w:t>н  "</w:t>
            </w:r>
            <w:proofErr w:type="gramEnd"/>
            <w: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Протоколы заседания комиссии по проверке знаний требований охраны труда работников</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outlineLvl w:val="0"/>
            </w:pPr>
            <w:r>
              <w:rPr>
                <w:bCs/>
              </w:rPr>
              <w:t xml:space="preserve">Постановление Минтруда РФ и Минобразования РФ от </w:t>
            </w:r>
            <w:proofErr w:type="gramStart"/>
            <w:r>
              <w:rPr>
                <w:bCs/>
              </w:rPr>
              <w:t xml:space="preserve">13.01.2003  </w:t>
            </w:r>
            <w:r>
              <w:t>№</w:t>
            </w:r>
            <w:proofErr w:type="gramEnd"/>
            <w:r>
              <w:rPr>
                <w:bCs/>
              </w:rPr>
              <w:t>1/29 "Об утверждении Порядка обучения по охране труда и проверки знаний требований охраны труда работников организаций"</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Личные карточки прохождения обучения безопасности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outlineLvl w:val="0"/>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Удостоверения о проверке знаний требований охраны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outlineLvl w:val="0"/>
            </w:pPr>
            <w:r>
              <w:rPr>
                <w:bCs/>
              </w:rPr>
              <w:t xml:space="preserve">Постановление Минтруда РФ и Минобразования РФ от </w:t>
            </w:r>
            <w:proofErr w:type="gramStart"/>
            <w:r>
              <w:rPr>
                <w:bCs/>
              </w:rPr>
              <w:t xml:space="preserve">13.01.2003  </w:t>
            </w:r>
            <w:r>
              <w:t>№</w:t>
            </w:r>
            <w:proofErr w:type="gramEnd"/>
            <w:r>
              <w:rPr>
                <w:bCs/>
              </w:rPr>
              <w:t>1/29 "Об утверждении Порядка обучения по охране труда и проверки знаний требований охраны труда работников организаций"</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Представления уполномоченного лица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Исполкома Профсоюза от 26.03.2013 № 13</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r w:rsidR="009F0473" w:rsidTr="009F0473">
        <w:tc>
          <w:tcPr>
            <w:tcW w:w="3120"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b/>
              </w:rPr>
            </w:pPr>
            <w:r>
              <w:rPr>
                <w:b/>
              </w:rPr>
              <w:t>Предписания специалиста по охране труда</w:t>
            </w:r>
          </w:p>
        </w:tc>
        <w:tc>
          <w:tcPr>
            <w:tcW w:w="3969"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pPr>
            <w: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Borders>
              <w:top w:val="single" w:sz="4" w:space="0" w:color="auto"/>
              <w:left w:val="single" w:sz="4" w:space="0" w:color="auto"/>
              <w:bottom w:val="single" w:sz="4" w:space="0" w:color="auto"/>
              <w:right w:val="single" w:sz="4" w:space="0" w:color="auto"/>
            </w:tcBorders>
          </w:tcPr>
          <w:p w:rsidR="009F0473" w:rsidRDefault="009F0473">
            <w:pPr>
              <w:autoSpaceDE w:val="0"/>
              <w:autoSpaceDN w:val="0"/>
              <w:adjustRightInd w:val="0"/>
              <w:jc w:val="both"/>
            </w:pPr>
          </w:p>
        </w:tc>
      </w:tr>
    </w:tbl>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
    <w:p w:rsidR="009F0473" w:rsidRDefault="009F0473" w:rsidP="009F0473">
      <w:pPr>
        <w:autoSpaceDE w:val="0"/>
        <w:autoSpaceDN w:val="0"/>
        <w:adjustRightInd w:val="0"/>
        <w:jc w:val="right"/>
        <w:rPr>
          <w:rFonts w:eastAsia="Calibri"/>
          <w:lang w:eastAsia="en-US"/>
        </w:rPr>
      </w:pPr>
      <w:proofErr w:type="gramStart"/>
      <w:r>
        <w:rPr>
          <w:rFonts w:eastAsia="Calibri"/>
          <w:lang w:eastAsia="en-US"/>
        </w:rPr>
        <w:t>Приложение  2</w:t>
      </w:r>
      <w:proofErr w:type="gramEnd"/>
    </w:p>
    <w:p w:rsidR="009F0473" w:rsidRDefault="009F0473" w:rsidP="009F0473">
      <w:pPr>
        <w:autoSpaceDE w:val="0"/>
        <w:autoSpaceDN w:val="0"/>
        <w:adjustRightInd w:val="0"/>
        <w:jc w:val="right"/>
        <w:rPr>
          <w:rFonts w:eastAsia="Calibri"/>
          <w:lang w:eastAsia="en-US"/>
        </w:rPr>
      </w:pPr>
      <w:r>
        <w:rPr>
          <w:rFonts w:eastAsia="Calibri"/>
          <w:lang w:eastAsia="en-US"/>
        </w:rPr>
        <w:t xml:space="preserve">к Примерному положению </w:t>
      </w:r>
    </w:p>
    <w:p w:rsidR="009F0473" w:rsidRDefault="009F0473" w:rsidP="009F0473">
      <w:pPr>
        <w:autoSpaceDE w:val="0"/>
        <w:autoSpaceDN w:val="0"/>
        <w:adjustRightInd w:val="0"/>
        <w:jc w:val="right"/>
        <w:rPr>
          <w:rFonts w:eastAsia="Calibri"/>
          <w:lang w:eastAsia="en-US"/>
        </w:rPr>
      </w:pPr>
      <w:r>
        <w:rPr>
          <w:rFonts w:eastAsia="Calibri"/>
          <w:lang w:eastAsia="en-US"/>
        </w:rPr>
        <w:t xml:space="preserve">о системе управления охраной труда </w:t>
      </w:r>
    </w:p>
    <w:p w:rsidR="009F0473" w:rsidRDefault="009F0473" w:rsidP="009F0473">
      <w:pPr>
        <w:autoSpaceDE w:val="0"/>
        <w:autoSpaceDN w:val="0"/>
        <w:adjustRightInd w:val="0"/>
        <w:jc w:val="right"/>
        <w:rPr>
          <w:rFonts w:eastAsia="Calibri"/>
          <w:lang w:eastAsia="en-US"/>
        </w:rPr>
      </w:pPr>
      <w:r>
        <w:rPr>
          <w:rFonts w:eastAsia="Calibri"/>
          <w:lang w:eastAsia="en-US"/>
        </w:rPr>
        <w:t xml:space="preserve">в дошкольной образовательной организации </w:t>
      </w:r>
    </w:p>
    <w:p w:rsidR="009F0473" w:rsidRDefault="009F0473" w:rsidP="009F0473">
      <w:pPr>
        <w:autoSpaceDE w:val="0"/>
        <w:autoSpaceDN w:val="0"/>
        <w:adjustRightInd w:val="0"/>
        <w:jc w:val="both"/>
        <w:rPr>
          <w:rFonts w:eastAsia="Calibri"/>
          <w:lang w:eastAsia="en-US"/>
        </w:rPr>
      </w:pPr>
    </w:p>
    <w:p w:rsidR="009F0473" w:rsidRDefault="009F0473" w:rsidP="009F0473">
      <w:pPr>
        <w:autoSpaceDE w:val="0"/>
        <w:autoSpaceDN w:val="0"/>
        <w:adjustRightInd w:val="0"/>
        <w:ind w:firstLine="540"/>
        <w:jc w:val="center"/>
        <w:rPr>
          <w:rFonts w:eastAsia="Calibri"/>
          <w:b/>
          <w:lang w:eastAsia="en-US"/>
        </w:rPr>
      </w:pPr>
      <w:r>
        <w:rPr>
          <w:rFonts w:eastAsia="Calibri"/>
          <w:b/>
          <w:lang w:eastAsia="en-US"/>
        </w:rPr>
        <w:t>Перечень основных законодательных и иных нормативных правовых актов, используемых при подготовке</w:t>
      </w:r>
    </w:p>
    <w:p w:rsidR="009F0473" w:rsidRDefault="009F0473" w:rsidP="009F0473">
      <w:pPr>
        <w:autoSpaceDE w:val="0"/>
        <w:autoSpaceDN w:val="0"/>
        <w:adjustRightInd w:val="0"/>
        <w:ind w:firstLine="540"/>
        <w:jc w:val="center"/>
        <w:rPr>
          <w:rFonts w:eastAsia="Calibri"/>
          <w:b/>
          <w:lang w:eastAsia="en-US"/>
        </w:rPr>
      </w:pPr>
      <w:r>
        <w:rPr>
          <w:rFonts w:eastAsia="Calibri"/>
          <w:b/>
          <w:lang w:eastAsia="en-US"/>
        </w:rPr>
        <w:t xml:space="preserve">Примерного положения системы управления охраной труда </w:t>
      </w:r>
    </w:p>
    <w:p w:rsidR="009F0473" w:rsidRDefault="009F0473" w:rsidP="009F0473">
      <w:pPr>
        <w:autoSpaceDE w:val="0"/>
        <w:autoSpaceDN w:val="0"/>
        <w:adjustRightInd w:val="0"/>
        <w:ind w:firstLine="540"/>
        <w:jc w:val="center"/>
        <w:rPr>
          <w:rFonts w:eastAsia="Calibri"/>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9"/>
      </w:tblGrid>
      <w:tr w:rsidR="009F0473" w:rsidTr="009F0473">
        <w:trPr>
          <w:cantSplit/>
          <w:trHeight w:val="320"/>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center"/>
              <w:rPr>
                <w:rFonts w:eastAsia="Calibri"/>
                <w:b/>
                <w:lang w:eastAsia="en-US"/>
              </w:rPr>
            </w:pPr>
            <w:r>
              <w:rPr>
                <w:rFonts w:eastAsia="Calibri"/>
                <w:b/>
                <w:lang w:eastAsia="en-US"/>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center"/>
              <w:rPr>
                <w:rFonts w:eastAsia="Calibri"/>
                <w:b/>
                <w:lang w:eastAsia="en-US"/>
              </w:rPr>
            </w:pPr>
            <w:r>
              <w:rPr>
                <w:rFonts w:eastAsia="Calibri"/>
                <w:b/>
                <w:lang w:eastAsia="en-US"/>
              </w:rPr>
              <w:t>Наименование документа</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Трудовой кодекс Российской Федерации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Кодекс Российской Федерации об административных правонарушениях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Федеральный закон от 29 декабря 2012 г. № 273-ФЗ «Об образовании в Российской Федерации»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Федеральный закон от 30 марта 1999 г. № 52-ФЗ "О санитарно-эпидемиологическом благополучии населения"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4522C0">
            <w:pPr>
              <w:autoSpaceDE w:val="0"/>
              <w:autoSpaceDN w:val="0"/>
              <w:adjustRightInd w:val="0"/>
              <w:jc w:val="both"/>
              <w:rPr>
                <w:rFonts w:eastAsia="Calibri"/>
                <w:lang w:eastAsia="en-US"/>
              </w:rPr>
            </w:pPr>
            <w:hyperlink r:id="rId19" w:history="1">
              <w:r w:rsidR="009F0473">
                <w:rPr>
                  <w:rStyle w:val="a4"/>
                  <w:rFonts w:eastAsia="Calibri"/>
                  <w:lang w:eastAsia="en-US"/>
                </w:rPr>
                <w:t>Федеральный закон от 21 июля 1997 г. № 116-ФЗ "О промышленной безопасности опасных производственных объектов"</w:t>
              </w:r>
            </w:hyperlink>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Федеральный закон от 16 июля 1999 г. № 165-ФЗ «Об основах обязательного социального страхования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Федеральный закон от 21 ноября 2011 г. № 323-ФЗ «Об основах охраны здоровья граждан в Российской Федерации»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Федеральный закон № 426-ФЗ от 28 декабря 2013 г. «О специальной оценке условий труда»</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Письмо Минобрнауки России от 08.08.2017 № 12-753 «О направлении перечня по охране труда»</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rPr>
                <w:rFonts w:eastAsia="Calibri"/>
                <w:lang w:eastAsia="en-US"/>
              </w:rPr>
            </w:pPr>
            <w:r>
              <w:rPr>
                <w:rFonts w:eastAsia="Calibri"/>
                <w:lang w:eastAsia="en-US"/>
              </w:rPr>
              <w:t xml:space="preserve">Постановление Исполкома ЦС Профсоюза работников народного образования и науки </w:t>
            </w:r>
            <w:proofErr w:type="gramStart"/>
            <w:r>
              <w:rPr>
                <w:rFonts w:eastAsia="Calibri"/>
                <w:lang w:eastAsia="en-US"/>
              </w:rPr>
              <w:t>РФ  от</w:t>
            </w:r>
            <w:proofErr w:type="gramEnd"/>
            <w:r>
              <w:rPr>
                <w:rFonts w:eastAsia="Calibri"/>
                <w:lang w:eastAsia="en-US"/>
              </w:rPr>
              <w:t xml:space="preserve"> 26 марта 2013 г. № 13 «Положение</w:t>
            </w:r>
          </w:p>
          <w:p w:rsidR="009F0473" w:rsidRDefault="009F0473">
            <w:pPr>
              <w:rPr>
                <w:rFonts w:eastAsia="Calibri"/>
                <w:lang w:eastAsia="en-US"/>
              </w:rPr>
            </w:pPr>
            <w:r>
              <w:rPr>
                <w:rFonts w:eastAsia="Calibri"/>
                <w:lang w:eastAsia="en-US"/>
              </w:rPr>
              <w:t>об уполномоченном (доверенном) лице по охране труда профсоюзного комитета образовательной организации».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Методические рекомендации по разработке инструкций по охране труда (утв. Минтрудом РФ 13 мая 2004 г.)</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roofErr w:type="gramStart"/>
            <w:r>
              <w:rPr>
                <w:rFonts w:eastAsia="Calibri"/>
                <w:lang w:eastAsia="en-US"/>
              </w:rPr>
              <w:t>» »</w:t>
            </w:r>
            <w:proofErr w:type="gramEnd"/>
            <w:r>
              <w:rPr>
                <w:rFonts w:eastAsia="Calibri"/>
                <w:lang w:eastAsia="en-US"/>
              </w:rPr>
              <w:t xml:space="preserve"> (с изменениями и дополнениями)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Минтруда России от 19 августа 2016 г. № 438н «Об утверждении Типового положения о системе управления охраной труда»</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snapToGrid w:val="0"/>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Приказ Министерства здравоохранения и социального развития Российской </w:t>
            </w:r>
            <w:proofErr w:type="gramStart"/>
            <w:r>
              <w:rPr>
                <w:rFonts w:eastAsia="Calibri"/>
                <w:lang w:eastAsia="en-US"/>
              </w:rPr>
              <w:t>Федерации  от</w:t>
            </w:r>
            <w:proofErr w:type="gramEnd"/>
            <w:r>
              <w:rPr>
                <w:rFonts w:eastAsia="Calibri"/>
                <w:lang w:eastAsia="en-US"/>
              </w:rPr>
              <w:t xml:space="preserve"> 24 февраля 2005 г. № 160 «Об определении степени тяжести повреждения здоровья при несчастных случаях на производстве»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rFonts w:eastAsia="Calibri"/>
                <w:lang w:eastAsia="en-US"/>
              </w:rPr>
            </w:pPr>
            <w:r>
              <w:rPr>
                <w:rFonts w:eastAsia="Calibri"/>
                <w:lang w:eastAsia="en-US"/>
              </w:rPr>
              <w:t xml:space="preserve">Приказ Минобрнауки России от 27 июня 2017 г. № 602 «Об утверждении </w:t>
            </w:r>
            <w:proofErr w:type="gramStart"/>
            <w:r>
              <w:rPr>
                <w:rFonts w:eastAsia="Calibri"/>
                <w:lang w:eastAsia="en-US"/>
              </w:rPr>
              <w:t xml:space="preserve">Порядка </w:t>
            </w:r>
            <w:r>
              <w:t xml:space="preserve"> расследования</w:t>
            </w:r>
            <w:proofErr w:type="gramEnd"/>
            <w:r>
              <w:t xml:space="preserve"> и учета несчастных случаев с обучающимися во время пребывания в организации, осуществляющей образовательную деятельность»</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rFonts w:eastAsia="Calibri"/>
                <w:lang w:eastAsia="en-US"/>
              </w:rPr>
            </w:pPr>
            <w:r>
              <w:rPr>
                <w:rFonts w:eastAsia="Calibri"/>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hideMark/>
          </w:tcPr>
          <w:p w:rsidR="009F0473" w:rsidRDefault="009F0473">
            <w:pPr>
              <w:autoSpaceDE w:val="0"/>
              <w:autoSpaceDN w:val="0"/>
              <w:adjustRightInd w:val="0"/>
              <w:jc w:val="both"/>
              <w:rPr>
                <w:rFonts w:eastAsia="Calibri"/>
                <w:lang w:eastAsia="en-US"/>
              </w:rPr>
            </w:pPr>
            <w:r>
              <w:rPr>
                <w:rFonts w:eastAsia="Calibri"/>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4522C0">
            <w:pPr>
              <w:autoSpaceDE w:val="0"/>
              <w:autoSpaceDN w:val="0"/>
              <w:adjustRightInd w:val="0"/>
              <w:jc w:val="both"/>
              <w:rPr>
                <w:rFonts w:eastAsia="Calibri"/>
                <w:lang w:eastAsia="en-US"/>
              </w:rPr>
            </w:pPr>
            <w:hyperlink r:id="rId20" w:history="1">
              <w:r w:rsidR="009F0473">
                <w:rPr>
                  <w:rStyle w:val="a4"/>
                  <w:rFonts w:eastAsia="Calibri"/>
                  <w:lang w:eastAsia="en-US"/>
                </w:rPr>
                <w:t>Приказ Министерства здравоохранения и социального развития РФ от 22 июня 2009 г. № 357</w:t>
              </w:r>
              <w:proofErr w:type="gramStart"/>
              <w:r w:rsidR="009F0473">
                <w:rPr>
                  <w:rStyle w:val="a4"/>
                  <w:rFonts w:eastAsia="Calibri"/>
                  <w:lang w:eastAsia="en-US"/>
                </w:rPr>
                <w:t>н  «</w:t>
              </w:r>
              <w:proofErr w:type="gramEnd"/>
              <w:r w:rsidR="009F0473">
                <w:rPr>
                  <w:rStyle w:val="a4"/>
                  <w:rFonts w:eastAsia="Calibri"/>
                  <w:lang w:eastAsia="en-US"/>
                </w:rPr>
                <w:t>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Минтруда России от 24 июня 2014 г. № 412н «Об утверждении Типового положения о комитете (комиссии) по охране труда»</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4522C0">
            <w:pPr>
              <w:autoSpaceDE w:val="0"/>
              <w:autoSpaceDN w:val="0"/>
              <w:adjustRightInd w:val="0"/>
              <w:jc w:val="both"/>
              <w:rPr>
                <w:rFonts w:eastAsia="Calibri"/>
                <w:lang w:eastAsia="en-US"/>
              </w:rPr>
            </w:pPr>
            <w:hyperlink r:id="rId21" w:history="1">
              <w:r w:rsidR="009F0473">
                <w:rPr>
                  <w:rStyle w:val="a4"/>
                  <w:rFonts w:eastAsia="Calibri"/>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Приказ Минтруда России от 9 декабря 2014 г. № 997н «Об утверждении </w:t>
            </w:r>
            <w: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widowControl w:val="0"/>
              <w:autoSpaceDE w:val="0"/>
              <w:autoSpaceDN w:val="0"/>
              <w:adjustRightInd w:val="0"/>
              <w:jc w:val="both"/>
              <w:outlineLvl w:val="0"/>
              <w:rPr>
                <w:rFonts w:eastAsia="Calibri"/>
                <w:lang w:eastAsia="en-US"/>
              </w:rPr>
            </w:pPr>
            <w:r>
              <w:rPr>
                <w:rFonts w:eastAsia="Calibri"/>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ГОСТ 12.0.230.2-2015 «Система стандартов безопасности труда. Системы управления охраной труда. Оценка соответствия. Требования»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«ГОСТ 12.0.002-2014. Межгосударственный стандарт. Система стандартов безопасности труда. Термины и определения»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«ГОСТ Р 51901.21-2012. Национальный стандарт Российской Федерации. Менеджмент риска. Реестр риска. Общие положения»</w:t>
            </w:r>
          </w:p>
        </w:tc>
      </w:tr>
      <w:tr w:rsidR="009F0473" w:rsidTr="009F0473">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tcPr>
          <w:p w:rsidR="009F0473" w:rsidRDefault="009F0473" w:rsidP="009F0473">
            <w:pPr>
              <w:numPr>
                <w:ilvl w:val="0"/>
                <w:numId w:val="15"/>
              </w:numPr>
              <w:autoSpaceDE w:val="0"/>
              <w:autoSpaceDN w:val="0"/>
              <w:adjustRightInd w:val="0"/>
              <w:spacing w:line="276" w:lineRule="auto"/>
              <w:ind w:left="0" w:firstLine="0"/>
              <w:jc w:val="center"/>
              <w:rPr>
                <w:rFonts w:eastAsia="Calibri"/>
                <w:lang w:eastAsia="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F0473" w:rsidRDefault="009F0473">
            <w:pPr>
              <w:autoSpaceDE w:val="0"/>
              <w:autoSpaceDN w:val="0"/>
              <w:adjustRightInd w:val="0"/>
              <w:jc w:val="both"/>
              <w:rPr>
                <w:rFonts w:eastAsia="Calibri"/>
                <w:lang w:eastAsia="en-US"/>
              </w:rPr>
            </w:pPr>
            <w:r>
              <w:rPr>
                <w:rFonts w:eastAsia="Calibri"/>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9F0473" w:rsidRDefault="009F0473" w:rsidP="009F0473">
      <w:pPr>
        <w:autoSpaceDE w:val="0"/>
        <w:autoSpaceDN w:val="0"/>
        <w:adjustRightInd w:val="0"/>
        <w:ind w:firstLine="540"/>
        <w:jc w:val="both"/>
        <w:rPr>
          <w:rFonts w:eastAsia="Calibri"/>
          <w:lang w:eastAsia="en-US"/>
        </w:rPr>
      </w:pPr>
    </w:p>
    <w:p w:rsidR="001008C3" w:rsidRPr="00E3008D" w:rsidRDefault="001008C3" w:rsidP="00E3008D"/>
    <w:sectPr w:rsidR="001008C3" w:rsidRPr="00E3008D" w:rsidSect="008843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403"/>
    <w:multiLevelType w:val="multilevel"/>
    <w:tmpl w:val="5BBA616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2AFD6DB6"/>
    <w:multiLevelType w:val="hybridMultilevel"/>
    <w:tmpl w:val="4EB4B2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FD7704"/>
    <w:multiLevelType w:val="multilevel"/>
    <w:tmpl w:val="2E3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E1BD2"/>
    <w:multiLevelType w:val="multilevel"/>
    <w:tmpl w:val="F17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D77AE"/>
    <w:multiLevelType w:val="multilevel"/>
    <w:tmpl w:val="48FA1458"/>
    <w:lvl w:ilvl="0">
      <w:start w:val="2"/>
      <w:numFmt w:val="decimal"/>
      <w:lvlText w:val="%1."/>
      <w:lvlJc w:val="left"/>
      <w:pPr>
        <w:ind w:left="450" w:hanging="45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6FC1D8B"/>
    <w:multiLevelType w:val="hybridMultilevel"/>
    <w:tmpl w:val="7AEAD9B2"/>
    <w:lvl w:ilvl="0" w:tplc="E6C236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A7D023F"/>
    <w:multiLevelType w:val="hybridMultilevel"/>
    <w:tmpl w:val="B4EEAC1C"/>
    <w:lvl w:ilvl="0" w:tplc="DA184F12">
      <w:start w:val="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571458"/>
    <w:multiLevelType w:val="multilevel"/>
    <w:tmpl w:val="44106724"/>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7"/>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9D"/>
    <w:rsid w:val="00013725"/>
    <w:rsid w:val="001008C3"/>
    <w:rsid w:val="00133C29"/>
    <w:rsid w:val="00144CBA"/>
    <w:rsid w:val="00301202"/>
    <w:rsid w:val="004522C0"/>
    <w:rsid w:val="00470ABA"/>
    <w:rsid w:val="005D2CD3"/>
    <w:rsid w:val="006452A6"/>
    <w:rsid w:val="0064723C"/>
    <w:rsid w:val="0068218C"/>
    <w:rsid w:val="006B1642"/>
    <w:rsid w:val="007000C6"/>
    <w:rsid w:val="008376B2"/>
    <w:rsid w:val="0086611C"/>
    <w:rsid w:val="0088439D"/>
    <w:rsid w:val="00932A47"/>
    <w:rsid w:val="009F0473"/>
    <w:rsid w:val="00A41A30"/>
    <w:rsid w:val="00AE1B3E"/>
    <w:rsid w:val="00AE30DE"/>
    <w:rsid w:val="00BB69D4"/>
    <w:rsid w:val="00C10F6C"/>
    <w:rsid w:val="00CF144B"/>
    <w:rsid w:val="00CF74BC"/>
    <w:rsid w:val="00D00605"/>
    <w:rsid w:val="00E3008D"/>
    <w:rsid w:val="00F26C51"/>
    <w:rsid w:val="00F513E7"/>
    <w:rsid w:val="00F95EE5"/>
    <w:rsid w:val="00F9662A"/>
    <w:rsid w:val="00FF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C0FB6-690D-49A3-9167-0EA54C9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4BC"/>
  </w:style>
  <w:style w:type="paragraph" w:styleId="a3">
    <w:name w:val="List Paragraph"/>
    <w:basedOn w:val="a"/>
    <w:uiPriority w:val="34"/>
    <w:qFormat/>
    <w:rsid w:val="00CF74BC"/>
    <w:pPr>
      <w:ind w:left="720"/>
      <w:contextualSpacing/>
    </w:pPr>
  </w:style>
  <w:style w:type="character" w:styleId="a4">
    <w:name w:val="Hyperlink"/>
    <w:basedOn w:val="a0"/>
    <w:uiPriority w:val="99"/>
    <w:semiHidden/>
    <w:unhideWhenUsed/>
    <w:rsid w:val="009F0473"/>
    <w:rPr>
      <w:strike w:val="0"/>
      <w:dstrike w:val="0"/>
      <w:color w:val="666699"/>
      <w:u w:val="none"/>
      <w:effect w:val="none"/>
    </w:rPr>
  </w:style>
  <w:style w:type="character" w:styleId="a5">
    <w:name w:val="FollowedHyperlink"/>
    <w:basedOn w:val="a0"/>
    <w:uiPriority w:val="99"/>
    <w:semiHidden/>
    <w:unhideWhenUsed/>
    <w:rsid w:val="009F0473"/>
    <w:rPr>
      <w:color w:val="954F72" w:themeColor="followedHyperlink"/>
      <w:u w:val="single"/>
    </w:rPr>
  </w:style>
  <w:style w:type="paragraph" w:customStyle="1" w:styleId="msonormal0">
    <w:name w:val="msonormal"/>
    <w:basedOn w:val="a"/>
    <w:uiPriority w:val="99"/>
    <w:rsid w:val="009F0473"/>
    <w:pPr>
      <w:spacing w:before="100" w:beforeAutospacing="1" w:after="100" w:afterAutospacing="1"/>
    </w:pPr>
  </w:style>
  <w:style w:type="paragraph" w:styleId="a6">
    <w:name w:val="Normal (Web)"/>
    <w:basedOn w:val="a"/>
    <w:uiPriority w:val="99"/>
    <w:semiHidden/>
    <w:unhideWhenUsed/>
    <w:rsid w:val="009F0473"/>
    <w:pPr>
      <w:spacing w:before="100" w:beforeAutospacing="1" w:after="100" w:afterAutospacing="1"/>
    </w:pPr>
  </w:style>
  <w:style w:type="paragraph" w:styleId="a7">
    <w:name w:val="footnote text"/>
    <w:basedOn w:val="a"/>
    <w:link w:val="a8"/>
    <w:uiPriority w:val="99"/>
    <w:semiHidden/>
    <w:unhideWhenUsed/>
    <w:rsid w:val="009F0473"/>
    <w:rPr>
      <w:sz w:val="20"/>
      <w:szCs w:val="20"/>
    </w:rPr>
  </w:style>
  <w:style w:type="character" w:customStyle="1" w:styleId="a8">
    <w:name w:val="Текст сноски Знак"/>
    <w:basedOn w:val="a0"/>
    <w:link w:val="a7"/>
    <w:uiPriority w:val="99"/>
    <w:semiHidden/>
    <w:rsid w:val="009F0473"/>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F0473"/>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semiHidden/>
    <w:rsid w:val="009F0473"/>
    <w:rPr>
      <w:rFonts w:eastAsiaTheme="minorEastAsia"/>
      <w:lang w:eastAsia="ru-RU"/>
    </w:rPr>
  </w:style>
  <w:style w:type="paragraph" w:styleId="ab">
    <w:name w:val="footer"/>
    <w:basedOn w:val="a"/>
    <w:link w:val="ac"/>
    <w:uiPriority w:val="99"/>
    <w:semiHidden/>
    <w:unhideWhenUsed/>
    <w:rsid w:val="009F0473"/>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semiHidden/>
    <w:rsid w:val="009F0473"/>
    <w:rPr>
      <w:rFonts w:eastAsiaTheme="minorEastAsia"/>
      <w:lang w:eastAsia="ru-RU"/>
    </w:rPr>
  </w:style>
  <w:style w:type="paragraph" w:styleId="ad">
    <w:name w:val="Balloon Text"/>
    <w:basedOn w:val="a"/>
    <w:link w:val="ae"/>
    <w:uiPriority w:val="99"/>
    <w:semiHidden/>
    <w:unhideWhenUsed/>
    <w:rsid w:val="009F0473"/>
    <w:rPr>
      <w:rFonts w:ascii="Tahoma" w:eastAsiaTheme="minorEastAsia" w:hAnsi="Tahoma" w:cs="Tahoma"/>
      <w:sz w:val="16"/>
      <w:szCs w:val="16"/>
    </w:rPr>
  </w:style>
  <w:style w:type="character" w:customStyle="1" w:styleId="ae">
    <w:name w:val="Текст выноски Знак"/>
    <w:basedOn w:val="a0"/>
    <w:link w:val="ad"/>
    <w:uiPriority w:val="99"/>
    <w:semiHidden/>
    <w:rsid w:val="009F0473"/>
    <w:rPr>
      <w:rFonts w:ascii="Tahoma" w:eastAsiaTheme="minorEastAsia" w:hAnsi="Tahoma" w:cs="Tahoma"/>
      <w:sz w:val="16"/>
      <w:szCs w:val="16"/>
      <w:lang w:eastAsia="ru-RU"/>
    </w:rPr>
  </w:style>
  <w:style w:type="paragraph" w:customStyle="1" w:styleId="ConsPlusNormal">
    <w:name w:val="ConsPlusNormal"/>
    <w:uiPriority w:val="99"/>
    <w:rsid w:val="009F04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uiPriority w:val="99"/>
    <w:rsid w:val="009F0473"/>
    <w:pPr>
      <w:spacing w:before="100" w:beforeAutospacing="1" w:after="100" w:afterAutospacing="1"/>
    </w:pPr>
  </w:style>
  <w:style w:type="character" w:styleId="af">
    <w:name w:val="footnote reference"/>
    <w:semiHidden/>
    <w:unhideWhenUsed/>
    <w:rsid w:val="009F0473"/>
    <w:rPr>
      <w:vertAlign w:val="superscript"/>
    </w:rPr>
  </w:style>
  <w:style w:type="character" w:styleId="af0">
    <w:name w:val="Intense Emphasis"/>
    <w:basedOn w:val="a0"/>
    <w:uiPriority w:val="21"/>
    <w:qFormat/>
    <w:rsid w:val="009F0473"/>
    <w:rPr>
      <w:b/>
      <w:bCs/>
      <w:i/>
      <w:iCs/>
      <w:color w:val="4472C4" w:themeColor="accent1"/>
    </w:rPr>
  </w:style>
  <w:style w:type="character" w:customStyle="1" w:styleId="rvts6">
    <w:name w:val="rvts6"/>
    <w:basedOn w:val="a0"/>
    <w:rsid w:val="009F0473"/>
  </w:style>
  <w:style w:type="table" w:styleId="af1">
    <w:name w:val="Table Grid"/>
    <w:basedOn w:val="a1"/>
    <w:uiPriority w:val="59"/>
    <w:rsid w:val="009F04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4522C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5">
    <w:name w:val="Light List Accent 5"/>
    <w:basedOn w:val="a1"/>
    <w:uiPriority w:val="61"/>
    <w:semiHidden/>
    <w:unhideWhenUsed/>
    <w:rsid w:val="004522C0"/>
    <w:pPr>
      <w:spacing w:after="0" w:line="240" w:lineRule="auto"/>
    </w:p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226">
      <w:bodyDiv w:val="1"/>
      <w:marLeft w:val="0"/>
      <w:marRight w:val="0"/>
      <w:marTop w:val="0"/>
      <w:marBottom w:val="0"/>
      <w:divBdr>
        <w:top w:val="none" w:sz="0" w:space="0" w:color="auto"/>
        <w:left w:val="none" w:sz="0" w:space="0" w:color="auto"/>
        <w:bottom w:val="none" w:sz="0" w:space="0" w:color="auto"/>
        <w:right w:val="none" w:sz="0" w:space="0" w:color="auto"/>
      </w:divBdr>
    </w:div>
    <w:div w:id="425074633">
      <w:bodyDiv w:val="1"/>
      <w:marLeft w:val="0"/>
      <w:marRight w:val="0"/>
      <w:marTop w:val="0"/>
      <w:marBottom w:val="0"/>
      <w:divBdr>
        <w:top w:val="none" w:sz="0" w:space="0" w:color="auto"/>
        <w:left w:val="none" w:sz="0" w:space="0" w:color="auto"/>
        <w:bottom w:val="none" w:sz="0" w:space="0" w:color="auto"/>
        <w:right w:val="none" w:sz="0" w:space="0" w:color="auto"/>
      </w:divBdr>
      <w:divsChild>
        <w:div w:id="467747553">
          <w:marLeft w:val="0"/>
          <w:marRight w:val="0"/>
          <w:marTop w:val="0"/>
          <w:marBottom w:val="0"/>
          <w:divBdr>
            <w:top w:val="none" w:sz="0" w:space="0" w:color="auto"/>
            <w:left w:val="none" w:sz="0" w:space="0" w:color="auto"/>
            <w:bottom w:val="none" w:sz="0" w:space="0" w:color="auto"/>
            <w:right w:val="none" w:sz="0" w:space="0" w:color="auto"/>
          </w:divBdr>
        </w:div>
        <w:div w:id="1371607075">
          <w:marLeft w:val="0"/>
          <w:marRight w:val="0"/>
          <w:marTop w:val="0"/>
          <w:marBottom w:val="0"/>
          <w:divBdr>
            <w:top w:val="none" w:sz="0" w:space="0" w:color="auto"/>
            <w:left w:val="none" w:sz="0" w:space="0" w:color="auto"/>
            <w:bottom w:val="none" w:sz="0" w:space="0" w:color="auto"/>
            <w:right w:val="none" w:sz="0" w:space="0" w:color="auto"/>
          </w:divBdr>
          <w:divsChild>
            <w:div w:id="1980915120">
              <w:marLeft w:val="0"/>
              <w:marRight w:val="0"/>
              <w:marTop w:val="0"/>
              <w:marBottom w:val="0"/>
              <w:divBdr>
                <w:top w:val="none" w:sz="0" w:space="0" w:color="auto"/>
                <w:left w:val="none" w:sz="0" w:space="0" w:color="auto"/>
                <w:bottom w:val="none" w:sz="0" w:space="0" w:color="auto"/>
                <w:right w:val="none" w:sz="0" w:space="0" w:color="auto"/>
              </w:divBdr>
              <w:divsChild>
                <w:div w:id="12996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0117">
          <w:marLeft w:val="0"/>
          <w:marRight w:val="0"/>
          <w:marTop w:val="0"/>
          <w:marBottom w:val="0"/>
          <w:divBdr>
            <w:top w:val="none" w:sz="0" w:space="0" w:color="auto"/>
            <w:left w:val="none" w:sz="0" w:space="0" w:color="auto"/>
            <w:bottom w:val="none" w:sz="0" w:space="0" w:color="auto"/>
            <w:right w:val="none" w:sz="0" w:space="0" w:color="auto"/>
          </w:divBdr>
          <w:divsChild>
            <w:div w:id="3447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2159">
      <w:bodyDiv w:val="1"/>
      <w:marLeft w:val="0"/>
      <w:marRight w:val="0"/>
      <w:marTop w:val="0"/>
      <w:marBottom w:val="0"/>
      <w:divBdr>
        <w:top w:val="none" w:sz="0" w:space="0" w:color="auto"/>
        <w:left w:val="none" w:sz="0" w:space="0" w:color="auto"/>
        <w:bottom w:val="none" w:sz="0" w:space="0" w:color="auto"/>
        <w:right w:val="none" w:sz="0" w:space="0" w:color="auto"/>
      </w:divBdr>
      <w:divsChild>
        <w:div w:id="2065132017">
          <w:marLeft w:val="0"/>
          <w:marRight w:val="0"/>
          <w:marTop w:val="0"/>
          <w:marBottom w:val="0"/>
          <w:divBdr>
            <w:top w:val="none" w:sz="0" w:space="0" w:color="auto"/>
            <w:left w:val="none" w:sz="0" w:space="0" w:color="auto"/>
            <w:bottom w:val="none" w:sz="0" w:space="0" w:color="auto"/>
            <w:right w:val="none" w:sz="0" w:space="0" w:color="auto"/>
          </w:divBdr>
        </w:div>
        <w:div w:id="961224517">
          <w:marLeft w:val="0"/>
          <w:marRight w:val="0"/>
          <w:marTop w:val="150"/>
          <w:marBottom w:val="150"/>
          <w:divBdr>
            <w:top w:val="none" w:sz="0" w:space="0" w:color="auto"/>
            <w:left w:val="none" w:sz="0" w:space="0" w:color="auto"/>
            <w:bottom w:val="none" w:sz="0" w:space="0" w:color="auto"/>
            <w:right w:val="none" w:sz="0" w:space="0" w:color="auto"/>
          </w:divBdr>
        </w:div>
      </w:divsChild>
    </w:div>
    <w:div w:id="714618912">
      <w:bodyDiv w:val="1"/>
      <w:marLeft w:val="0"/>
      <w:marRight w:val="0"/>
      <w:marTop w:val="0"/>
      <w:marBottom w:val="0"/>
      <w:divBdr>
        <w:top w:val="none" w:sz="0" w:space="0" w:color="auto"/>
        <w:left w:val="none" w:sz="0" w:space="0" w:color="auto"/>
        <w:bottom w:val="none" w:sz="0" w:space="0" w:color="auto"/>
        <w:right w:val="none" w:sz="0" w:space="0" w:color="auto"/>
      </w:divBdr>
    </w:div>
    <w:div w:id="1401126630">
      <w:bodyDiv w:val="1"/>
      <w:marLeft w:val="0"/>
      <w:marRight w:val="0"/>
      <w:marTop w:val="0"/>
      <w:marBottom w:val="0"/>
      <w:divBdr>
        <w:top w:val="none" w:sz="0" w:space="0" w:color="auto"/>
        <w:left w:val="none" w:sz="0" w:space="0" w:color="auto"/>
        <w:bottom w:val="none" w:sz="0" w:space="0" w:color="auto"/>
        <w:right w:val="none" w:sz="0" w:space="0" w:color="auto"/>
      </w:divBdr>
      <w:divsChild>
        <w:div w:id="1031611413">
          <w:marLeft w:val="0"/>
          <w:marRight w:val="0"/>
          <w:marTop w:val="0"/>
          <w:marBottom w:val="150"/>
          <w:divBdr>
            <w:top w:val="none" w:sz="0" w:space="0" w:color="auto"/>
            <w:left w:val="none" w:sz="0" w:space="0" w:color="auto"/>
            <w:bottom w:val="dashed" w:sz="6" w:space="6" w:color="E7E7E7"/>
            <w:right w:val="none" w:sz="0" w:space="0" w:color="auto"/>
          </w:divBdr>
          <w:divsChild>
            <w:div w:id="1614246386">
              <w:marLeft w:val="0"/>
              <w:marRight w:val="150"/>
              <w:marTop w:val="0"/>
              <w:marBottom w:val="0"/>
              <w:divBdr>
                <w:top w:val="none" w:sz="0" w:space="0" w:color="auto"/>
                <w:left w:val="none" w:sz="0" w:space="0" w:color="auto"/>
                <w:bottom w:val="none" w:sz="0" w:space="0" w:color="auto"/>
                <w:right w:val="none" w:sz="0" w:space="0" w:color="auto"/>
              </w:divBdr>
            </w:div>
            <w:div w:id="65034230">
              <w:marLeft w:val="0"/>
              <w:marRight w:val="150"/>
              <w:marTop w:val="0"/>
              <w:marBottom w:val="0"/>
              <w:divBdr>
                <w:top w:val="none" w:sz="0" w:space="0" w:color="auto"/>
                <w:left w:val="none" w:sz="0" w:space="0" w:color="auto"/>
                <w:bottom w:val="none" w:sz="0" w:space="0" w:color="auto"/>
                <w:right w:val="none" w:sz="0" w:space="0" w:color="auto"/>
              </w:divBdr>
            </w:div>
            <w:div w:id="484443078">
              <w:marLeft w:val="0"/>
              <w:marRight w:val="150"/>
              <w:marTop w:val="0"/>
              <w:marBottom w:val="0"/>
              <w:divBdr>
                <w:top w:val="none" w:sz="0" w:space="0" w:color="auto"/>
                <w:left w:val="none" w:sz="0" w:space="0" w:color="auto"/>
                <w:bottom w:val="none" w:sz="0" w:space="0" w:color="auto"/>
                <w:right w:val="none" w:sz="0" w:space="0" w:color="auto"/>
              </w:divBdr>
            </w:div>
          </w:divsChild>
        </w:div>
        <w:div w:id="2125036473">
          <w:marLeft w:val="0"/>
          <w:marRight w:val="0"/>
          <w:marTop w:val="75"/>
          <w:marBottom w:val="150"/>
          <w:divBdr>
            <w:top w:val="none" w:sz="0" w:space="0" w:color="auto"/>
            <w:left w:val="none" w:sz="0" w:space="0" w:color="auto"/>
            <w:bottom w:val="dashed" w:sz="6" w:space="11" w:color="E7E7E7"/>
            <w:right w:val="none" w:sz="0" w:space="0" w:color="auto"/>
          </w:divBdr>
          <w:divsChild>
            <w:div w:id="1890413009">
              <w:marLeft w:val="0"/>
              <w:marRight w:val="0"/>
              <w:marTop w:val="0"/>
              <w:marBottom w:val="0"/>
              <w:divBdr>
                <w:top w:val="none" w:sz="0" w:space="0" w:color="auto"/>
                <w:left w:val="none" w:sz="0" w:space="0" w:color="auto"/>
                <w:bottom w:val="none" w:sz="0" w:space="0" w:color="auto"/>
                <w:right w:val="none" w:sz="0" w:space="0" w:color="auto"/>
              </w:divBdr>
            </w:div>
            <w:div w:id="2132164979">
              <w:marLeft w:val="0"/>
              <w:marRight w:val="0"/>
              <w:marTop w:val="0"/>
              <w:marBottom w:val="0"/>
              <w:divBdr>
                <w:top w:val="none" w:sz="0" w:space="0" w:color="auto"/>
                <w:left w:val="none" w:sz="0" w:space="0" w:color="auto"/>
                <w:bottom w:val="none" w:sz="0" w:space="0" w:color="auto"/>
                <w:right w:val="none" w:sz="0" w:space="0" w:color="auto"/>
              </w:divBdr>
              <w:divsChild>
                <w:div w:id="1584955020">
                  <w:marLeft w:val="0"/>
                  <w:marRight w:val="0"/>
                  <w:marTop w:val="0"/>
                  <w:marBottom w:val="0"/>
                  <w:divBdr>
                    <w:top w:val="none" w:sz="0" w:space="0" w:color="auto"/>
                    <w:left w:val="dashed" w:sz="6" w:space="11" w:color="E7E7E7"/>
                    <w:bottom w:val="none" w:sz="0" w:space="0" w:color="auto"/>
                    <w:right w:val="none" w:sz="0" w:space="0" w:color="auto"/>
                  </w:divBdr>
                  <w:divsChild>
                    <w:div w:id="372000344">
                      <w:marLeft w:val="0"/>
                      <w:marRight w:val="0"/>
                      <w:marTop w:val="0"/>
                      <w:marBottom w:val="0"/>
                      <w:divBdr>
                        <w:top w:val="none" w:sz="0" w:space="0" w:color="auto"/>
                        <w:left w:val="none" w:sz="0" w:space="0" w:color="auto"/>
                        <w:bottom w:val="none" w:sz="0" w:space="0" w:color="auto"/>
                        <w:right w:val="none" w:sz="0" w:space="0" w:color="auto"/>
                      </w:divBdr>
                    </w:div>
                    <w:div w:id="1236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8869">
          <w:marLeft w:val="0"/>
          <w:marRight w:val="0"/>
          <w:marTop w:val="75"/>
          <w:marBottom w:val="75"/>
          <w:divBdr>
            <w:top w:val="none" w:sz="0" w:space="0" w:color="auto"/>
            <w:left w:val="none" w:sz="0" w:space="0" w:color="auto"/>
            <w:bottom w:val="none" w:sz="0" w:space="0" w:color="auto"/>
            <w:right w:val="none" w:sz="0" w:space="0" w:color="auto"/>
          </w:divBdr>
          <w:divsChild>
            <w:div w:id="360118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84219239">
      <w:bodyDiv w:val="1"/>
      <w:marLeft w:val="0"/>
      <w:marRight w:val="0"/>
      <w:marTop w:val="0"/>
      <w:marBottom w:val="0"/>
      <w:divBdr>
        <w:top w:val="none" w:sz="0" w:space="0" w:color="auto"/>
        <w:left w:val="none" w:sz="0" w:space="0" w:color="auto"/>
        <w:bottom w:val="none" w:sz="0" w:space="0" w:color="auto"/>
        <w:right w:val="none" w:sz="0" w:space="0" w:color="auto"/>
      </w:divBdr>
    </w:div>
    <w:div w:id="198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7F93351616D326F804D1D7E89A587BEFC47888CF1E3AEA475CF45B2B077547F64415A04CCE78F68l2L" TargetMode="External"/><Relationship Id="rId13" Type="http://schemas.openxmlformats.org/officeDocument/2006/relationships/hyperlink" Target="consultantplus://offline/ref=55EEB4391B5D32542C0E90EDD1EABE30B1745C256AE73668DE665335040D651C848FAE93B838E9D465w1J" TargetMode="External"/><Relationship Id="rId18" Type="http://schemas.openxmlformats.org/officeDocument/2006/relationships/hyperlink" Target="consultantplus://offline/ref=BB81FC652859A04CE2C88F9500048E40958E4DA11F77F4F2ABE5CA957Es4dBI" TargetMode="External"/><Relationship Id="rId3" Type="http://schemas.openxmlformats.org/officeDocument/2006/relationships/styles" Target="styles.xml"/><Relationship Id="rId21" Type="http://schemas.openxmlformats.org/officeDocument/2006/relationships/hyperlink" Target="garantF1://70090424.0" TargetMode="External"/><Relationship Id="rId7" Type="http://schemas.openxmlformats.org/officeDocument/2006/relationships/hyperlink" Target="consultantplus://offline/ref=361E44539C8D2DB2C403270D410ABB820B76A46DC66F5169D926B484CDF8D693B76C818990D1C2C3u2U2J" TargetMode="External"/><Relationship Id="rId12" Type="http://schemas.openxmlformats.org/officeDocument/2006/relationships/hyperlink" Target="consultantplus://offline/ref=BB81FC652859A04CE2C88F9500048E40958D42A71176F4F2ABE5CA957Es4dBI" TargetMode="External"/><Relationship Id="rId17" Type="http://schemas.openxmlformats.org/officeDocument/2006/relationships/hyperlink" Target="consultantplus://offline/ref=BB81FC652859A04CE2C88F9500048E4096884EAE1F7BF4F2ABE5CA957Es4dBI" TargetMode="Externa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garantF1://96271.0" TargetMode="External"/><Relationship Id="rId1" Type="http://schemas.openxmlformats.org/officeDocument/2006/relationships/customXml" Target="../customXml/item1.xml"/><Relationship Id="rId6" Type="http://schemas.openxmlformats.org/officeDocument/2006/relationships/hyperlink" Target="consultantplus://offline/ref=C40E67DEB755152D7AE0C3C03C4973B1019BBC45BCC79F102D773BBC2EQFh6I" TargetMode="External"/><Relationship Id="rId11" Type="http://schemas.openxmlformats.org/officeDocument/2006/relationships/hyperlink" Target="consultantplus://offline/ref=BB81FC652859A04CE2C88F9500048E40958E4DA11F77F4F2ABE5CA957Es4dBI" TargetMode="External"/><Relationship Id="rId5" Type="http://schemas.openxmlformats.org/officeDocument/2006/relationships/webSettings" Target="webSettings.xml"/><Relationship Id="rId15" Type="http://schemas.openxmlformats.org/officeDocument/2006/relationships/hyperlink" Target="consultantplus://offline/ref=BB81FC652859A04CE2C88F9500048E40958E4DA11F77F4F2ABE5CA957Es4dBI" TargetMode="External"/><Relationship Id="rId23" Type="http://schemas.openxmlformats.org/officeDocument/2006/relationships/theme" Target="theme/theme1.xml"/><Relationship Id="rId10" Type="http://schemas.openxmlformats.org/officeDocument/2006/relationships/hyperlink" Target="consultantplus://offline/ref=BB81FC652859A04CE2C88F9500048E4096884EAE1F7BF4F2ABE5CA957Es4dBI" TargetMode="External"/><Relationship Id="rId19" Type="http://schemas.openxmlformats.org/officeDocument/2006/relationships/hyperlink" Target="garantF1://11800785.0" TargetMode="External"/><Relationship Id="rId4" Type="http://schemas.openxmlformats.org/officeDocument/2006/relationships/settings" Target="settings.xml"/><Relationship Id="rId9" Type="http://schemas.openxmlformats.org/officeDocument/2006/relationships/hyperlink" Target="consultantplus://offline/ref=D3D8B663032338E9E6DCF0591F179A361AD4C755EDD34A4DD02043FCKBL8L" TargetMode="External"/><Relationship Id="rId14" Type="http://schemas.openxmlformats.org/officeDocument/2006/relationships/hyperlink" Target="consultantplus://offline/ref=BB81FC652859A04CE2C88F9500048E4096884EAE1F7BF4F2ABE5CA957Es4d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FA912-6B16-44DA-A322-AB32EBA1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15010</Words>
  <Characters>85560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7</cp:revision>
  <dcterms:created xsi:type="dcterms:W3CDTF">2018-01-09T12:41:00Z</dcterms:created>
  <dcterms:modified xsi:type="dcterms:W3CDTF">2018-02-01T08:08:00Z</dcterms:modified>
</cp:coreProperties>
</file>