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97" w:rsidRDefault="003E3C97"/>
    <w:p w:rsidR="00FD04C2" w:rsidRDefault="00FD04C2" w:rsidP="00FD0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Испытательный срок: свои права нужно знать!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подборе работников - главная проблема всех кадровых служб. Поэтому зачастую работнику предлагают пройти испытательный срок. «Мы на Вас посмотрим. Вы для нас – «кот в мешке»»…</w:t>
      </w:r>
    </w:p>
    <w:p w:rsidR="00FD04C2" w:rsidRDefault="00FD04C2" w:rsidP="00FD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Испытательный срок - вполне законное действие, поэтому человек, если очень хочет работать – на это соглашается. При этом устраивающему на работу объясняют, что «раз срок испытательный, то и, следовательно, за это время зарплата не выплачивается»… По этой же причине не заключается договор и не предоставляются льготы, - как остальным работникам… Испытательный срок некоторых работодателей порой превышает шесть месяцев,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 кандидату как бы все еще «присматриваются»… </w:t>
      </w:r>
    </w:p>
    <w:p w:rsidR="00FD04C2" w:rsidRDefault="00FD04C2" w:rsidP="00FD0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отметим, что подобные действия незаконны. При устройстве на работу с испытательным сроком работнику нужно знать, что и заключение трудового договора, и выплата заработной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При этом на работника распространяются все социальные льготы и гарантии, как и на всех остальных работников данного предприятия, предусмотренные трудовым законодательством, так и коллективным договором.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Например, гарантия о выплате зарплаты не ниже МРОТ </w:t>
      </w:r>
      <w:r>
        <w:rPr>
          <w:rFonts w:ascii="Times New Roman" w:hAnsi="Times New Roman" w:cs="Times New Roman"/>
          <w:sz w:val="28"/>
          <w:szCs w:val="28"/>
        </w:rPr>
        <w:t xml:space="preserve">(ст.133, ст.133.1). Сам испытательный срок </w:t>
      </w:r>
      <w:r>
        <w:rPr>
          <w:rFonts w:ascii="Times New Roman" w:hAnsi="Times New Roman" w:cs="Times New Roman"/>
          <w:b/>
          <w:sz w:val="28"/>
          <w:szCs w:val="28"/>
        </w:rPr>
        <w:t>не может превышать трёх месяцев</w:t>
      </w:r>
      <w:r>
        <w:rPr>
          <w:rFonts w:ascii="Times New Roman" w:hAnsi="Times New Roman" w:cs="Times New Roman"/>
          <w:sz w:val="28"/>
          <w:szCs w:val="28"/>
        </w:rPr>
        <w:t>, для практически всех категорий работников, - за редким исключением.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70 Трудового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Кодекса, -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на работу без испытания. 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лиц, избранных по конкурсу;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беременных женщин и женщин, имеющих детей в возрасте до полутора лет;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лиц, не достигших возраста восемнадцати лет; 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лиц, получивших среднее профессиональное образование или высшее образование по имеющим государственную аккредитацию образовательным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 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лиц, избранных на выборную должность на оплачиваемую работу;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лиц, приглашенных на работу в порядке перевода от другого работодателя по согласованию между работодателями; </w:t>
      </w:r>
    </w:p>
    <w:p w:rsidR="00FD04C2" w:rsidRDefault="00FD04C2" w:rsidP="00FD04C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лиц, заключающих трудовой договор на срок до двух месяцев и иных лиц, в установленных  законом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 коллективным договором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случаях.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Испытательный срок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может превышать трех месяце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шести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иное не установлено федеральным законом. При заключении трудового договора на срок от двух до шести месяцев испытание не может превышать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 недель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срока либо лицо уведомляется, что не принимается  на работу, либо считается, что он успешно прошел испытательный срок. </w:t>
      </w:r>
      <w:r>
        <w:rPr>
          <w:rFonts w:ascii="Times New Roman" w:hAnsi="Times New Roman" w:cs="Times New Roman"/>
          <w:b/>
          <w:sz w:val="28"/>
          <w:szCs w:val="28"/>
        </w:rPr>
        <w:t>НИКАКИХ НОВЫХ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заключать </w:t>
      </w:r>
      <w:r>
        <w:rPr>
          <w:rFonts w:ascii="Times New Roman" w:hAnsi="Times New Roman" w:cs="Times New Roman"/>
          <w:b/>
          <w:sz w:val="28"/>
          <w:szCs w:val="28"/>
        </w:rPr>
        <w:t>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Если уведомлений до истечения испытательного срока о расторжении договора работник не получал, считается, что он успешно прошел испытательный срок.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испытательного срока должна выплачиваться заработная плата в полном объеме. Никаких частичных оплат. Начисление производится по тем же нормам, что и остальным работникам.</w:t>
      </w:r>
    </w:p>
    <w:p w:rsidR="00FD04C2" w:rsidRDefault="00FD04C2" w:rsidP="00FD04C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работодателя за нарушения в сфере трудового законодательства определяется статьёй 5.27 Кодекса об административных нарушениях РФ. </w:t>
      </w:r>
    </w:p>
    <w:p w:rsidR="00FD04C2" w:rsidRDefault="00FD04C2" w:rsidP="00FD04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нарушение трудового законодательства и иных нормативных правовых актов, содержащих нормы трудового права, в данном случае – нарушение требований трудового законодательства об испытательном  сроке, влечет предупреждение или наложение административного штрафа на должностных лиц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одной тысячи до пяти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юридических лиц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тридцати тысяч до пятидесяти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D04C2" w:rsidRDefault="00FD04C2" w:rsidP="00FD04C2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размере от десяти тысяч до двадцати тысяч рубле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й; на юридических лиц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пятидесяти тысяч до ста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4C2" w:rsidRDefault="00FD04C2" w:rsidP="00FD04C2">
      <w:pPr>
        <w:shd w:val="clear" w:color="auto" w:fill="FFFFFF"/>
        <w:spacing w:before="240" w:after="240" w:line="240" w:lineRule="atLeast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случае неоднократности данных нарушений наказание ужесточается, вплоть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 дисквалификации руководителя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- на срок от одного года до трех лет. </w:t>
      </w:r>
    </w:p>
    <w:p w:rsidR="00FD04C2" w:rsidRDefault="00FD04C2" w:rsidP="00FD04C2">
      <w:pPr>
        <w:shd w:val="clear" w:color="auto" w:fill="FFFFFF"/>
        <w:spacing w:before="240" w:after="24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</w:t>
      </w:r>
      <w:r>
        <w:rPr>
          <w:rFonts w:ascii="Times New Roman" w:hAnsi="Times New Roman" w:cs="Times New Roman"/>
          <w:b/>
          <w:sz w:val="28"/>
          <w:szCs w:val="28"/>
        </w:rPr>
        <w:t>НУЖНО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всегда следует заключать трудовой договор при поступлении на работу, даже с испытательным сроком. Это – единственная неоспоримая гарантия доказать в суде, что </w:t>
      </w:r>
      <w:r>
        <w:rPr>
          <w:rFonts w:ascii="Times New Roman" w:hAnsi="Times New Roman" w:cs="Times New Roman"/>
          <w:b/>
          <w:sz w:val="28"/>
          <w:szCs w:val="28"/>
        </w:rPr>
        <w:t>вы вообще работали</w:t>
      </w:r>
      <w:r>
        <w:rPr>
          <w:rFonts w:ascii="Times New Roman" w:hAnsi="Times New Roman" w:cs="Times New Roman"/>
          <w:sz w:val="28"/>
          <w:szCs w:val="28"/>
        </w:rPr>
        <w:t xml:space="preserve"> в этой организации.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- вторых, срок испытания не может превышать трех месяцев, - для основного большинства работников. 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испытательный срок не может устанавливаться для несовершеннолетних, беременных, имеющих маленьких детей, для избранных на должность и для переведенных, а также для принятых на срок менее двух месяце, а также в ряде специальных случаев.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срок испытания – оплачиваемый период в полном объеме, в равном размере оплаты с другими работниками, при равной квалификации и производительности труда.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на работника в период испытательного срока распространяются все льготы и гарантии  работников.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В–шестых, если Ваши права нарушены - смело обращайтесь в свою профсоюзную организацию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трудинспекцию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4C2" w:rsidRDefault="00FD04C2" w:rsidP="00FD0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04C2" w:rsidRDefault="00FD04C2" w:rsidP="00FD0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</w:t>
      </w:r>
    </w:p>
    <w:p w:rsidR="00FD04C2" w:rsidRDefault="00FD04C2" w:rsidP="00FD0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Кубанского государственного университета.</w:t>
      </w:r>
    </w:p>
    <w:p w:rsidR="00FD04C2" w:rsidRDefault="00FD04C2" w:rsidP="00FD04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C2" w:rsidRDefault="00FD04C2"/>
    <w:sectPr w:rsidR="00FD04C2" w:rsidSect="003E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04C2"/>
    <w:rsid w:val="003E3C97"/>
    <w:rsid w:val="00F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2016-03-29T09:50:00Z</dcterms:created>
  <dcterms:modified xsi:type="dcterms:W3CDTF">2016-03-29T09:51:00Z</dcterms:modified>
</cp:coreProperties>
</file>